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DB" w:rsidRPr="00C81E21" w:rsidRDefault="00D404A3" w:rsidP="00C81E21">
      <w:pPr>
        <w:jc w:val="center"/>
        <w:rPr>
          <w:rFonts w:ascii="Arial" w:hAnsi="Arial" w:cs="Arial"/>
          <w:b/>
          <w:sz w:val="28"/>
          <w:szCs w:val="28"/>
        </w:rPr>
      </w:pPr>
      <w:r w:rsidRPr="00C81E21">
        <w:rPr>
          <w:rFonts w:ascii="Arial" w:hAnsi="Arial" w:cs="Arial"/>
          <w:b/>
          <w:sz w:val="28"/>
          <w:szCs w:val="28"/>
        </w:rPr>
        <w:t>Funding Calculation Policy</w:t>
      </w:r>
    </w:p>
    <w:p w:rsidR="00D404A3" w:rsidRDefault="00D404A3"/>
    <w:p w:rsidR="00D404A3" w:rsidRPr="00C81E21" w:rsidRDefault="00D404A3">
      <w:pPr>
        <w:rPr>
          <w:rFonts w:ascii="Arial" w:hAnsi="Arial" w:cs="Arial"/>
          <w:sz w:val="24"/>
          <w:szCs w:val="24"/>
        </w:rPr>
      </w:pPr>
      <w:r w:rsidRPr="00C81E21">
        <w:rPr>
          <w:rFonts w:ascii="Arial" w:hAnsi="Arial" w:cs="Arial"/>
          <w:sz w:val="24"/>
          <w:szCs w:val="24"/>
        </w:rPr>
        <w:t xml:space="preserve">All fees are payable monthly in advance by Standing Order or BACS. Fees must be paid on the 1st of the month. </w:t>
      </w:r>
    </w:p>
    <w:p w:rsidR="00D404A3" w:rsidRPr="00C81E21" w:rsidRDefault="00D404A3">
      <w:pPr>
        <w:rPr>
          <w:rFonts w:ascii="Arial" w:hAnsi="Arial" w:cs="Arial"/>
          <w:sz w:val="24"/>
          <w:szCs w:val="24"/>
        </w:rPr>
      </w:pPr>
      <w:r w:rsidRPr="00C81E21">
        <w:rPr>
          <w:rFonts w:ascii="Arial" w:hAnsi="Arial" w:cs="Arial"/>
          <w:sz w:val="24"/>
          <w:szCs w:val="24"/>
        </w:rPr>
        <w:t>Tiddlywinks Day Nursery uses a calculation of cost of session x number of sessions x 51 weeks divided by 12 months to ensure a reg</w:t>
      </w:r>
      <w:r w:rsidR="00C81E21">
        <w:rPr>
          <w:rFonts w:ascii="Arial" w:hAnsi="Arial" w:cs="Arial"/>
          <w:sz w:val="24"/>
          <w:szCs w:val="24"/>
        </w:rPr>
        <w:t xml:space="preserve">ular monthly fee is payable for </w:t>
      </w:r>
      <w:r w:rsidRPr="00C81E21">
        <w:rPr>
          <w:rFonts w:ascii="Arial" w:hAnsi="Arial" w:cs="Arial"/>
          <w:sz w:val="24"/>
          <w:szCs w:val="24"/>
        </w:rPr>
        <w:t>children who attend a full year.</w:t>
      </w:r>
    </w:p>
    <w:p w:rsidR="00D404A3" w:rsidRPr="00C81E21" w:rsidRDefault="00D404A3" w:rsidP="00D404A3">
      <w:pPr>
        <w:rPr>
          <w:rFonts w:ascii="Arial" w:hAnsi="Arial" w:cs="Arial"/>
          <w:sz w:val="24"/>
          <w:szCs w:val="24"/>
        </w:rPr>
      </w:pPr>
      <w:r w:rsidRPr="00C81E21">
        <w:rPr>
          <w:rFonts w:ascii="Arial" w:hAnsi="Arial" w:cs="Arial"/>
          <w:sz w:val="24"/>
          <w:szCs w:val="24"/>
        </w:rPr>
        <w:t>For children who attend term time only Tiddlywinks Day Nursery uses a calculation of cost of session x number of sessions x 38 weeks divided by 12 months to ensure a regular monthly fee is payable.</w:t>
      </w:r>
    </w:p>
    <w:p w:rsidR="00D404A3" w:rsidRPr="00C81E21" w:rsidRDefault="00D404A3">
      <w:pPr>
        <w:rPr>
          <w:rFonts w:ascii="Arial" w:hAnsi="Arial" w:cs="Arial"/>
          <w:sz w:val="24"/>
          <w:szCs w:val="24"/>
        </w:rPr>
      </w:pPr>
      <w:r w:rsidRPr="00C81E21">
        <w:rPr>
          <w:rFonts w:ascii="Arial" w:hAnsi="Arial" w:cs="Arial"/>
          <w:sz w:val="24"/>
          <w:szCs w:val="24"/>
        </w:rPr>
        <w:t>Monthly invoices will be issued prior to the 1st of the month. Tiddlywinks Day Nursery reserves the right to add any debt balances to the next monthly invoice.</w:t>
      </w:r>
    </w:p>
    <w:p w:rsidR="00D404A3" w:rsidRPr="00C81E21" w:rsidRDefault="00D404A3">
      <w:pPr>
        <w:rPr>
          <w:rFonts w:ascii="Arial" w:hAnsi="Arial" w:cs="Arial"/>
          <w:sz w:val="24"/>
          <w:szCs w:val="24"/>
        </w:rPr>
      </w:pPr>
      <w:r w:rsidRPr="00C81E21">
        <w:rPr>
          <w:rFonts w:ascii="Arial" w:hAnsi="Arial" w:cs="Arial"/>
          <w:sz w:val="24"/>
          <w:szCs w:val="24"/>
        </w:rPr>
        <w:t>Continually failing to pay fees will lead to the exclusion of the child.</w:t>
      </w:r>
    </w:p>
    <w:p w:rsidR="00D404A3" w:rsidRPr="00C81E21" w:rsidRDefault="00D404A3">
      <w:pPr>
        <w:rPr>
          <w:rFonts w:ascii="Arial" w:hAnsi="Arial" w:cs="Arial"/>
          <w:sz w:val="24"/>
          <w:szCs w:val="24"/>
        </w:rPr>
      </w:pPr>
      <w:r w:rsidRPr="00C81E21">
        <w:rPr>
          <w:rFonts w:ascii="Arial" w:hAnsi="Arial" w:cs="Arial"/>
          <w:sz w:val="24"/>
          <w:szCs w:val="24"/>
        </w:rPr>
        <w:t>Late charges will be invoiced at £10.00 per 10 minutes.</w:t>
      </w:r>
    </w:p>
    <w:p w:rsidR="00D404A3" w:rsidRPr="00C81E21" w:rsidRDefault="00D404A3">
      <w:pPr>
        <w:rPr>
          <w:rFonts w:ascii="Arial" w:hAnsi="Arial" w:cs="Arial"/>
          <w:sz w:val="24"/>
          <w:szCs w:val="24"/>
        </w:rPr>
      </w:pPr>
      <w:r w:rsidRPr="00C81E21">
        <w:rPr>
          <w:rFonts w:ascii="Arial" w:hAnsi="Arial" w:cs="Arial"/>
          <w:sz w:val="24"/>
          <w:szCs w:val="24"/>
        </w:rPr>
        <w:t xml:space="preserve">The start and end times for each session are as follows: </w:t>
      </w:r>
    </w:p>
    <w:p w:rsidR="00D404A3" w:rsidRPr="00C81E21" w:rsidRDefault="00D404A3">
      <w:pPr>
        <w:rPr>
          <w:rFonts w:ascii="Arial" w:hAnsi="Arial" w:cs="Arial"/>
          <w:sz w:val="24"/>
          <w:szCs w:val="24"/>
        </w:rPr>
      </w:pPr>
      <w:r w:rsidRPr="00C81E21">
        <w:rPr>
          <w:rFonts w:ascii="Arial" w:hAnsi="Arial" w:cs="Arial"/>
          <w:sz w:val="24"/>
          <w:szCs w:val="24"/>
        </w:rPr>
        <w:t xml:space="preserve">Morning – 9.00 a.m. – 12.00 p.m. </w:t>
      </w:r>
    </w:p>
    <w:p w:rsidR="00D404A3" w:rsidRPr="00C81E21" w:rsidRDefault="00D404A3">
      <w:pPr>
        <w:rPr>
          <w:rFonts w:ascii="Arial" w:hAnsi="Arial" w:cs="Arial"/>
          <w:sz w:val="24"/>
          <w:szCs w:val="24"/>
        </w:rPr>
      </w:pPr>
      <w:r w:rsidRPr="00C81E21">
        <w:rPr>
          <w:rFonts w:ascii="Arial" w:hAnsi="Arial" w:cs="Arial"/>
          <w:sz w:val="24"/>
          <w:szCs w:val="24"/>
        </w:rPr>
        <w:t xml:space="preserve">Afternoon – 1.00 p.m. – 4.00 p.m. </w:t>
      </w:r>
    </w:p>
    <w:p w:rsidR="00D404A3" w:rsidRPr="00C81E21" w:rsidRDefault="00D404A3">
      <w:pPr>
        <w:rPr>
          <w:rFonts w:ascii="Arial" w:hAnsi="Arial" w:cs="Arial"/>
          <w:sz w:val="24"/>
          <w:szCs w:val="24"/>
        </w:rPr>
      </w:pPr>
      <w:r w:rsidRPr="00C81E21">
        <w:rPr>
          <w:rFonts w:ascii="Arial" w:hAnsi="Arial" w:cs="Arial"/>
          <w:sz w:val="24"/>
          <w:szCs w:val="24"/>
        </w:rPr>
        <w:t>Full Day – 8.00 a.m. – 6.00 p.m.</w:t>
      </w:r>
    </w:p>
    <w:p w:rsidR="00D404A3" w:rsidRPr="00C81E21" w:rsidRDefault="00D404A3">
      <w:pPr>
        <w:rPr>
          <w:rFonts w:ascii="Arial" w:hAnsi="Arial" w:cs="Arial"/>
          <w:sz w:val="24"/>
          <w:szCs w:val="24"/>
        </w:rPr>
      </w:pPr>
      <w:r w:rsidRPr="00C81E21">
        <w:rPr>
          <w:rFonts w:ascii="Arial" w:hAnsi="Arial" w:cs="Arial"/>
          <w:sz w:val="24"/>
          <w:szCs w:val="24"/>
        </w:rPr>
        <w:t>You can add breakfast, lunch and tea sessions to morning and afternoon</w:t>
      </w:r>
      <w:r w:rsidR="001D1C85" w:rsidRPr="00C81E21">
        <w:rPr>
          <w:rFonts w:ascii="Arial" w:hAnsi="Arial" w:cs="Arial"/>
          <w:sz w:val="24"/>
          <w:szCs w:val="24"/>
        </w:rPr>
        <w:t xml:space="preserve"> session at the following rate:</w:t>
      </w:r>
    </w:p>
    <w:p w:rsidR="00D404A3" w:rsidRPr="00C81E21" w:rsidRDefault="00D404A3">
      <w:pPr>
        <w:rPr>
          <w:rFonts w:ascii="Arial" w:hAnsi="Arial" w:cs="Arial"/>
          <w:sz w:val="24"/>
          <w:szCs w:val="24"/>
        </w:rPr>
      </w:pPr>
      <w:r w:rsidRPr="00C81E21">
        <w:rPr>
          <w:rFonts w:ascii="Arial" w:hAnsi="Arial" w:cs="Arial"/>
          <w:sz w:val="24"/>
          <w:szCs w:val="24"/>
        </w:rPr>
        <w:t>Breakfast £8.00</w:t>
      </w:r>
    </w:p>
    <w:p w:rsidR="00D404A3" w:rsidRPr="00C81E21" w:rsidRDefault="00D404A3">
      <w:pPr>
        <w:rPr>
          <w:rFonts w:ascii="Arial" w:hAnsi="Arial" w:cs="Arial"/>
          <w:sz w:val="24"/>
          <w:szCs w:val="24"/>
        </w:rPr>
      </w:pPr>
      <w:r w:rsidRPr="00C81E21">
        <w:rPr>
          <w:rFonts w:ascii="Arial" w:hAnsi="Arial" w:cs="Arial"/>
          <w:sz w:val="24"/>
          <w:szCs w:val="24"/>
        </w:rPr>
        <w:t>Lunch £10.00</w:t>
      </w:r>
    </w:p>
    <w:p w:rsidR="00D404A3" w:rsidRPr="00C81E21" w:rsidRDefault="00D404A3">
      <w:pPr>
        <w:rPr>
          <w:rFonts w:ascii="Arial" w:hAnsi="Arial" w:cs="Arial"/>
          <w:sz w:val="24"/>
          <w:szCs w:val="24"/>
        </w:rPr>
      </w:pPr>
      <w:r w:rsidRPr="00C81E21">
        <w:rPr>
          <w:rFonts w:ascii="Arial" w:hAnsi="Arial" w:cs="Arial"/>
          <w:sz w:val="24"/>
          <w:szCs w:val="24"/>
        </w:rPr>
        <w:t>Tea £9.00</w:t>
      </w:r>
    </w:p>
    <w:p w:rsidR="001D1C85" w:rsidRPr="00C81E21" w:rsidRDefault="001D1C85">
      <w:pPr>
        <w:rPr>
          <w:rFonts w:ascii="Arial" w:hAnsi="Arial" w:cs="Arial"/>
          <w:b/>
          <w:sz w:val="24"/>
          <w:szCs w:val="24"/>
        </w:rPr>
      </w:pPr>
      <w:r w:rsidRPr="00C81E21">
        <w:rPr>
          <w:rFonts w:ascii="Arial" w:hAnsi="Arial" w:cs="Arial"/>
          <w:b/>
          <w:sz w:val="24"/>
          <w:szCs w:val="24"/>
        </w:rPr>
        <w:t>Nursery Education Funding for 2, 3 and 4 Year Olds</w:t>
      </w:r>
    </w:p>
    <w:p w:rsidR="001D1C85" w:rsidRPr="00C81E21" w:rsidRDefault="001D1C85">
      <w:pPr>
        <w:rPr>
          <w:rFonts w:ascii="Arial" w:hAnsi="Arial" w:cs="Arial"/>
          <w:sz w:val="24"/>
          <w:szCs w:val="24"/>
        </w:rPr>
      </w:pPr>
      <w:r w:rsidRPr="00C81E21">
        <w:rPr>
          <w:rFonts w:ascii="Arial" w:hAnsi="Arial" w:cs="Arial"/>
          <w:sz w:val="24"/>
          <w:szCs w:val="24"/>
        </w:rPr>
        <w:t xml:space="preserve">For an eligible child, the Early Years Entitlement funds a maximum of 15 hours per week for 38 weeks of the year, these hours are free. </w:t>
      </w:r>
    </w:p>
    <w:p w:rsidR="001D1C85" w:rsidRPr="00C81E21" w:rsidRDefault="001D1C85" w:rsidP="001D1C85">
      <w:pPr>
        <w:rPr>
          <w:rFonts w:ascii="Arial" w:hAnsi="Arial" w:cs="Arial"/>
          <w:sz w:val="24"/>
          <w:szCs w:val="24"/>
        </w:rPr>
      </w:pPr>
      <w:r w:rsidRPr="00C81E21">
        <w:rPr>
          <w:rFonts w:ascii="Arial" w:hAnsi="Arial" w:cs="Arial"/>
          <w:sz w:val="24"/>
          <w:szCs w:val="24"/>
        </w:rPr>
        <w:t>A child becomes eligible for a funded place from the term AFTER their 2</w:t>
      </w:r>
      <w:r w:rsidRPr="00C81E21">
        <w:rPr>
          <w:rFonts w:ascii="Arial" w:hAnsi="Arial" w:cs="Arial"/>
          <w:sz w:val="24"/>
          <w:szCs w:val="24"/>
          <w:vertAlign w:val="superscript"/>
        </w:rPr>
        <w:t>nd</w:t>
      </w:r>
      <w:r w:rsidRPr="00C81E21">
        <w:rPr>
          <w:rFonts w:ascii="Arial" w:hAnsi="Arial" w:cs="Arial"/>
          <w:sz w:val="24"/>
          <w:szCs w:val="24"/>
        </w:rPr>
        <w:t xml:space="preserve"> or 3</w:t>
      </w:r>
      <w:r w:rsidRPr="00C81E21">
        <w:rPr>
          <w:rFonts w:ascii="Arial" w:hAnsi="Arial" w:cs="Arial"/>
          <w:sz w:val="24"/>
          <w:szCs w:val="24"/>
          <w:vertAlign w:val="superscript"/>
        </w:rPr>
        <w:t>rd</w:t>
      </w:r>
      <w:r w:rsidRPr="00C81E21">
        <w:rPr>
          <w:rFonts w:ascii="Arial" w:hAnsi="Arial" w:cs="Arial"/>
          <w:sz w:val="24"/>
          <w:szCs w:val="24"/>
        </w:rPr>
        <w:t xml:space="preserve"> birthday i.e. a child who turns 3 on the 2nd October will be eligible for funding from the following Spring term (January). Payment is received from the Local Authority on a termly basis – Autumn, Spring and Summer over a total of 38 weeks. If a child attends the Nursery all year we apply the 38 week funding over a 52 week period to ensure that a regular monthly fee is payable. </w:t>
      </w:r>
    </w:p>
    <w:p w:rsidR="001D1C85" w:rsidRPr="00C81E21" w:rsidRDefault="001D1C85" w:rsidP="001D1C85">
      <w:pPr>
        <w:rPr>
          <w:rFonts w:ascii="Arial" w:hAnsi="Arial" w:cs="Arial"/>
          <w:sz w:val="24"/>
          <w:szCs w:val="24"/>
        </w:rPr>
      </w:pPr>
      <w:r w:rsidRPr="00C81E21">
        <w:rPr>
          <w:rFonts w:ascii="Arial" w:hAnsi="Arial" w:cs="Arial"/>
          <w:sz w:val="24"/>
          <w:szCs w:val="24"/>
        </w:rPr>
        <w:t>The funded 15 hours must be taken during morning sessions (9am</w:t>
      </w:r>
      <w:r w:rsidR="00B234C3">
        <w:rPr>
          <w:rFonts w:ascii="Arial" w:hAnsi="Arial" w:cs="Arial"/>
          <w:sz w:val="24"/>
          <w:szCs w:val="24"/>
        </w:rPr>
        <w:t>-12pm) or afternoon sessions (1p</w:t>
      </w:r>
      <w:r w:rsidRPr="00C81E21">
        <w:rPr>
          <w:rFonts w:ascii="Arial" w:hAnsi="Arial" w:cs="Arial"/>
          <w:sz w:val="24"/>
          <w:szCs w:val="24"/>
        </w:rPr>
        <w:t>m-4pm)</w:t>
      </w:r>
      <w:r w:rsidR="006C0C06" w:rsidRPr="00C81E21">
        <w:rPr>
          <w:rFonts w:ascii="Arial" w:hAnsi="Arial" w:cs="Arial"/>
          <w:sz w:val="24"/>
          <w:szCs w:val="24"/>
        </w:rPr>
        <w:t xml:space="preserve">. </w:t>
      </w:r>
      <w:r w:rsidRPr="00C81E21">
        <w:rPr>
          <w:rFonts w:ascii="Arial" w:hAnsi="Arial" w:cs="Arial"/>
          <w:sz w:val="24"/>
          <w:szCs w:val="24"/>
        </w:rPr>
        <w:t xml:space="preserve"> If a child stays all day they may also use the funding from (5pm-6pm)</w:t>
      </w:r>
      <w:r w:rsidR="006C0C06" w:rsidRPr="00C81E21">
        <w:rPr>
          <w:rFonts w:ascii="Arial" w:hAnsi="Arial" w:cs="Arial"/>
          <w:sz w:val="24"/>
          <w:szCs w:val="24"/>
        </w:rPr>
        <w:t xml:space="preserve"> Tiddlywinks</w:t>
      </w:r>
      <w:r w:rsidRPr="00C81E21">
        <w:rPr>
          <w:rFonts w:ascii="Arial" w:hAnsi="Arial" w:cs="Arial"/>
          <w:sz w:val="24"/>
          <w:szCs w:val="24"/>
        </w:rPr>
        <w:t xml:space="preserve"> Day Nursery reserves the right to give one month’s notice to change the allocated days of the funded sessions. There is no registration </w:t>
      </w:r>
      <w:r w:rsidRPr="00C81E21">
        <w:rPr>
          <w:rFonts w:ascii="Arial" w:hAnsi="Arial" w:cs="Arial"/>
          <w:sz w:val="24"/>
          <w:szCs w:val="24"/>
        </w:rPr>
        <w:lastRenderedPageBreak/>
        <w:t>fee or deposit for the early year’s entitlement if only the 15 hours are taken. As your child can only attend Nursery on a tota</w:t>
      </w:r>
      <w:r w:rsidR="00BE39EA" w:rsidRPr="00C81E21">
        <w:rPr>
          <w:rFonts w:ascii="Arial" w:hAnsi="Arial" w:cs="Arial"/>
          <w:sz w:val="24"/>
          <w:szCs w:val="24"/>
        </w:rPr>
        <w:t>lly NEF</w:t>
      </w:r>
      <w:r w:rsidRPr="00C81E21">
        <w:rPr>
          <w:rFonts w:ascii="Arial" w:hAnsi="Arial" w:cs="Arial"/>
          <w:sz w:val="24"/>
          <w:szCs w:val="24"/>
        </w:rPr>
        <w:t xml:space="preserve"> free basis for </w:t>
      </w:r>
      <w:r w:rsidR="00BE39EA" w:rsidRPr="00C81E21">
        <w:rPr>
          <w:rFonts w:ascii="Arial" w:hAnsi="Arial" w:cs="Arial"/>
          <w:sz w:val="24"/>
          <w:szCs w:val="24"/>
        </w:rPr>
        <w:t xml:space="preserve">15 hours over </w:t>
      </w:r>
      <w:r w:rsidRPr="00C81E21">
        <w:rPr>
          <w:rFonts w:ascii="Arial" w:hAnsi="Arial" w:cs="Arial"/>
          <w:sz w:val="24"/>
          <w:szCs w:val="24"/>
        </w:rPr>
        <w:t>38 weeks term time only, attendance outside of the</w:t>
      </w:r>
      <w:r w:rsidR="00BE39EA" w:rsidRPr="00C81E21">
        <w:rPr>
          <w:rFonts w:ascii="Arial" w:hAnsi="Arial" w:cs="Arial"/>
          <w:sz w:val="24"/>
          <w:szCs w:val="24"/>
        </w:rPr>
        <w:t>se hours</w:t>
      </w:r>
      <w:r w:rsidRPr="00C81E21">
        <w:rPr>
          <w:rFonts w:ascii="Arial" w:hAnsi="Arial" w:cs="Arial"/>
          <w:sz w:val="24"/>
          <w:szCs w:val="24"/>
        </w:rPr>
        <w:t xml:space="preserve"> </w:t>
      </w:r>
      <w:r w:rsidR="00BE39EA" w:rsidRPr="00C81E21">
        <w:rPr>
          <w:rFonts w:ascii="Arial" w:hAnsi="Arial" w:cs="Arial"/>
          <w:sz w:val="24"/>
          <w:szCs w:val="24"/>
        </w:rPr>
        <w:t>is</w:t>
      </w:r>
      <w:r w:rsidRPr="00C81E21">
        <w:rPr>
          <w:rFonts w:ascii="Arial" w:hAnsi="Arial" w:cs="Arial"/>
          <w:sz w:val="24"/>
          <w:szCs w:val="24"/>
        </w:rPr>
        <w:t xml:space="preserve"> fully chargeable. Any fees charged, therefore, relate to additional sessions attended in excess of the 15 hours per week and these additional hours are charged at the appropriate standard sessional rate. Any fees charged relate to your fee</w:t>
      </w:r>
      <w:r w:rsidR="00BE39EA" w:rsidRPr="00C81E21">
        <w:rPr>
          <w:rFonts w:ascii="Arial" w:hAnsi="Arial" w:cs="Arial"/>
          <w:sz w:val="24"/>
          <w:szCs w:val="24"/>
        </w:rPr>
        <w:t>s payable minus the NEF</w:t>
      </w:r>
      <w:r w:rsidRPr="00C81E21">
        <w:rPr>
          <w:rFonts w:ascii="Arial" w:hAnsi="Arial" w:cs="Arial"/>
          <w:sz w:val="24"/>
          <w:szCs w:val="24"/>
        </w:rPr>
        <w:t xml:space="preserve"> funding. </w:t>
      </w:r>
    </w:p>
    <w:p w:rsidR="006C0C06" w:rsidRPr="00C81E21" w:rsidRDefault="006C0C06" w:rsidP="001D1C85">
      <w:pPr>
        <w:rPr>
          <w:rFonts w:ascii="Arial" w:hAnsi="Arial" w:cs="Arial"/>
          <w:sz w:val="24"/>
          <w:szCs w:val="24"/>
        </w:rPr>
      </w:pPr>
      <w:r w:rsidRPr="00C81E21">
        <w:rPr>
          <w:rFonts w:ascii="Arial" w:hAnsi="Arial" w:cs="Arial"/>
          <w:sz w:val="24"/>
          <w:szCs w:val="24"/>
        </w:rPr>
        <w:t>Please see the tables belo</w:t>
      </w:r>
      <w:r w:rsidR="00B234C3">
        <w:rPr>
          <w:rFonts w:ascii="Arial" w:hAnsi="Arial" w:cs="Arial"/>
          <w:sz w:val="24"/>
          <w:szCs w:val="24"/>
        </w:rPr>
        <w:t xml:space="preserve">w for a full list of our fees. </w:t>
      </w:r>
      <w:r w:rsidRPr="00C81E21">
        <w:rPr>
          <w:rFonts w:ascii="Arial" w:hAnsi="Arial" w:cs="Arial"/>
          <w:sz w:val="24"/>
          <w:szCs w:val="24"/>
        </w:rPr>
        <w:t>Where possible we will offer as much flexibility as you require when using your funded hours so please ask Nikki or Tracey for a personalised payment amount if these hours do not suit you.  The only times that you cannot use your funded hours are meal times Breakfast (8am-9am) Lunch (12pm-1pm) and Tea (4pm-5pm)</w:t>
      </w:r>
    </w:p>
    <w:p w:rsidR="006C0C06" w:rsidRPr="00C81E21" w:rsidRDefault="00623326" w:rsidP="001D1C85">
      <w:pPr>
        <w:rPr>
          <w:rFonts w:ascii="Arial" w:hAnsi="Arial" w:cs="Arial"/>
          <w:b/>
          <w:sz w:val="24"/>
          <w:szCs w:val="24"/>
        </w:rPr>
      </w:pPr>
      <w:r>
        <w:rPr>
          <w:rFonts w:ascii="Arial" w:hAnsi="Arial" w:cs="Arial"/>
          <w:b/>
          <w:sz w:val="24"/>
          <w:szCs w:val="24"/>
        </w:rPr>
        <w:t>Weekly f</w:t>
      </w:r>
      <w:r w:rsidR="005C2C6C" w:rsidRPr="00C81E21">
        <w:rPr>
          <w:rFonts w:ascii="Arial" w:hAnsi="Arial" w:cs="Arial"/>
          <w:b/>
          <w:sz w:val="24"/>
          <w:szCs w:val="24"/>
        </w:rPr>
        <w:t xml:space="preserve">ees for </w:t>
      </w:r>
      <w:r w:rsidR="006C0C06" w:rsidRPr="00C81E21">
        <w:rPr>
          <w:rFonts w:ascii="Arial" w:hAnsi="Arial" w:cs="Arial"/>
          <w:b/>
          <w:sz w:val="24"/>
          <w:szCs w:val="24"/>
        </w:rPr>
        <w:t>Children 3+ Attending Term Time only</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C0C06" w:rsidRPr="00C81E21" w:rsidTr="006C0C06">
        <w:tc>
          <w:tcPr>
            <w:tcW w:w="1502" w:type="dxa"/>
          </w:tcPr>
          <w:p w:rsidR="006C0C06" w:rsidRPr="00C81E21" w:rsidRDefault="006C0C06" w:rsidP="001D1C85">
            <w:pPr>
              <w:rPr>
                <w:rFonts w:ascii="Arial" w:hAnsi="Arial" w:cs="Arial"/>
                <w:sz w:val="24"/>
                <w:szCs w:val="24"/>
              </w:rPr>
            </w:pPr>
            <w:r w:rsidRPr="00C81E21">
              <w:rPr>
                <w:rFonts w:ascii="Arial" w:hAnsi="Arial" w:cs="Arial"/>
                <w:sz w:val="24"/>
                <w:szCs w:val="24"/>
              </w:rPr>
              <w:t>Session Time</w:t>
            </w:r>
          </w:p>
        </w:tc>
        <w:tc>
          <w:tcPr>
            <w:tcW w:w="1502" w:type="dxa"/>
          </w:tcPr>
          <w:p w:rsidR="006C0C06" w:rsidRPr="00C81E21" w:rsidRDefault="006C0C06" w:rsidP="001D1C85">
            <w:pPr>
              <w:rPr>
                <w:rFonts w:ascii="Arial" w:hAnsi="Arial" w:cs="Arial"/>
                <w:sz w:val="24"/>
                <w:szCs w:val="24"/>
              </w:rPr>
            </w:pPr>
            <w:r w:rsidRPr="00C81E21">
              <w:rPr>
                <w:rFonts w:ascii="Arial" w:hAnsi="Arial" w:cs="Arial"/>
                <w:sz w:val="24"/>
                <w:szCs w:val="24"/>
              </w:rPr>
              <w:t>1 Day</w:t>
            </w:r>
          </w:p>
        </w:tc>
        <w:tc>
          <w:tcPr>
            <w:tcW w:w="1503" w:type="dxa"/>
          </w:tcPr>
          <w:p w:rsidR="006C0C06" w:rsidRPr="00C81E21" w:rsidRDefault="006C0C06" w:rsidP="001D1C85">
            <w:pPr>
              <w:rPr>
                <w:rFonts w:ascii="Arial" w:hAnsi="Arial" w:cs="Arial"/>
                <w:sz w:val="24"/>
                <w:szCs w:val="24"/>
              </w:rPr>
            </w:pPr>
            <w:r w:rsidRPr="00C81E21">
              <w:rPr>
                <w:rFonts w:ascii="Arial" w:hAnsi="Arial" w:cs="Arial"/>
                <w:sz w:val="24"/>
                <w:szCs w:val="24"/>
              </w:rPr>
              <w:t>2 Days</w:t>
            </w:r>
          </w:p>
        </w:tc>
        <w:tc>
          <w:tcPr>
            <w:tcW w:w="1503" w:type="dxa"/>
          </w:tcPr>
          <w:p w:rsidR="006C0C06" w:rsidRPr="00C81E21" w:rsidRDefault="006C0C06" w:rsidP="001D1C85">
            <w:pPr>
              <w:rPr>
                <w:rFonts w:ascii="Arial" w:hAnsi="Arial" w:cs="Arial"/>
                <w:sz w:val="24"/>
                <w:szCs w:val="24"/>
              </w:rPr>
            </w:pPr>
            <w:r w:rsidRPr="00C81E21">
              <w:rPr>
                <w:rFonts w:ascii="Arial" w:hAnsi="Arial" w:cs="Arial"/>
                <w:sz w:val="24"/>
                <w:szCs w:val="24"/>
              </w:rPr>
              <w:t>3 Days</w:t>
            </w:r>
          </w:p>
        </w:tc>
        <w:tc>
          <w:tcPr>
            <w:tcW w:w="1503" w:type="dxa"/>
          </w:tcPr>
          <w:p w:rsidR="006C0C06" w:rsidRPr="00C81E21" w:rsidRDefault="006C0C06" w:rsidP="001D1C85">
            <w:pPr>
              <w:rPr>
                <w:rFonts w:ascii="Arial" w:hAnsi="Arial" w:cs="Arial"/>
                <w:sz w:val="24"/>
                <w:szCs w:val="24"/>
              </w:rPr>
            </w:pPr>
            <w:r w:rsidRPr="00C81E21">
              <w:rPr>
                <w:rFonts w:ascii="Arial" w:hAnsi="Arial" w:cs="Arial"/>
                <w:sz w:val="24"/>
                <w:szCs w:val="24"/>
              </w:rPr>
              <w:t>4 Days</w:t>
            </w:r>
          </w:p>
        </w:tc>
        <w:tc>
          <w:tcPr>
            <w:tcW w:w="1503" w:type="dxa"/>
          </w:tcPr>
          <w:p w:rsidR="006C0C06" w:rsidRPr="00C81E21" w:rsidRDefault="006C0C06" w:rsidP="001D1C85">
            <w:pPr>
              <w:rPr>
                <w:rFonts w:ascii="Arial" w:hAnsi="Arial" w:cs="Arial"/>
                <w:sz w:val="24"/>
                <w:szCs w:val="24"/>
              </w:rPr>
            </w:pPr>
            <w:r w:rsidRPr="00C81E21">
              <w:rPr>
                <w:rFonts w:ascii="Arial" w:hAnsi="Arial" w:cs="Arial"/>
                <w:sz w:val="24"/>
                <w:szCs w:val="24"/>
              </w:rPr>
              <w:t>5 Days</w:t>
            </w:r>
          </w:p>
        </w:tc>
      </w:tr>
      <w:tr w:rsidR="005C2C6C" w:rsidRPr="00C81E21" w:rsidTr="006C0C06">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9am-12pm</w:t>
            </w:r>
          </w:p>
          <w:p w:rsidR="005C2C6C" w:rsidRPr="00C81E21" w:rsidRDefault="005C2C6C" w:rsidP="005C2C6C">
            <w:pPr>
              <w:rPr>
                <w:rFonts w:ascii="Arial" w:hAnsi="Arial" w:cs="Arial"/>
                <w:sz w:val="24"/>
                <w:szCs w:val="24"/>
              </w:rPr>
            </w:pPr>
          </w:p>
        </w:tc>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£0</w:t>
            </w:r>
            <w:r w:rsidR="00841F9B" w:rsidRPr="00C81E21">
              <w:rPr>
                <w:rFonts w:ascii="Arial" w:hAnsi="Arial" w:cs="Arial"/>
                <w:sz w:val="24"/>
                <w:szCs w:val="24"/>
              </w:rPr>
              <w:t>.00</w:t>
            </w:r>
          </w:p>
        </w:tc>
      </w:tr>
      <w:tr w:rsidR="005C2C6C" w:rsidRPr="00C81E21" w:rsidTr="006C0C06">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1pm-4pm</w:t>
            </w:r>
          </w:p>
          <w:p w:rsidR="005C2C6C" w:rsidRPr="00C81E21" w:rsidRDefault="005C2C6C" w:rsidP="005C2C6C">
            <w:pPr>
              <w:rPr>
                <w:rFonts w:ascii="Arial" w:hAnsi="Arial" w:cs="Arial"/>
                <w:sz w:val="24"/>
                <w:szCs w:val="24"/>
              </w:rPr>
            </w:pPr>
          </w:p>
        </w:tc>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£0</w:t>
            </w:r>
            <w:r w:rsidR="00841F9B" w:rsidRPr="00C81E21">
              <w:rPr>
                <w:rFonts w:ascii="Arial" w:hAnsi="Arial" w:cs="Arial"/>
                <w:sz w:val="24"/>
                <w:szCs w:val="24"/>
              </w:rPr>
              <w:t>.00</w:t>
            </w:r>
          </w:p>
        </w:tc>
      </w:tr>
      <w:tr w:rsidR="005C2C6C" w:rsidRPr="00C81E21" w:rsidTr="006C0C06">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 xml:space="preserve">8am-6pm </w:t>
            </w:r>
          </w:p>
        </w:tc>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£27</w:t>
            </w:r>
            <w:r w:rsidR="00841F9B" w:rsidRPr="00C81E21">
              <w:rPr>
                <w:rFonts w:ascii="Arial" w:hAnsi="Arial" w:cs="Arial"/>
                <w:sz w:val="24"/>
                <w:szCs w:val="24"/>
              </w:rPr>
              <w:t>.00</w:t>
            </w:r>
          </w:p>
          <w:p w:rsidR="005C2C6C" w:rsidRPr="00C81E21" w:rsidRDefault="005C2C6C" w:rsidP="005C2C6C">
            <w:pPr>
              <w:rPr>
                <w:rFonts w:ascii="Arial" w:hAnsi="Arial" w:cs="Arial"/>
                <w:sz w:val="24"/>
                <w:szCs w:val="24"/>
              </w:rPr>
            </w:pP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£54</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£94.50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£139.50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£184.50</w:t>
            </w:r>
          </w:p>
        </w:tc>
      </w:tr>
      <w:tr w:rsidR="005C2C6C" w:rsidRPr="00C81E21" w:rsidTr="006C0C06">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9am-5pm</w:t>
            </w:r>
          </w:p>
        </w:tc>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£19</w:t>
            </w:r>
            <w:r w:rsidR="00841F9B" w:rsidRPr="00C81E21">
              <w:rPr>
                <w:rFonts w:ascii="Arial" w:hAnsi="Arial" w:cs="Arial"/>
                <w:sz w:val="24"/>
                <w:szCs w:val="24"/>
              </w:rPr>
              <w:t>.00</w:t>
            </w:r>
          </w:p>
        </w:tc>
        <w:tc>
          <w:tcPr>
            <w:tcW w:w="1503" w:type="dxa"/>
          </w:tcPr>
          <w:p w:rsidR="005C2C6C" w:rsidRPr="00C81E21" w:rsidRDefault="005C2C6C" w:rsidP="00841F9B">
            <w:pPr>
              <w:rPr>
                <w:rFonts w:ascii="Arial" w:hAnsi="Arial" w:cs="Arial"/>
                <w:sz w:val="24"/>
                <w:szCs w:val="24"/>
              </w:rPr>
            </w:pPr>
            <w:r w:rsidRPr="00C81E21">
              <w:rPr>
                <w:rFonts w:ascii="Arial" w:hAnsi="Arial" w:cs="Arial"/>
                <w:sz w:val="24"/>
                <w:szCs w:val="24"/>
              </w:rPr>
              <w:t>£</w:t>
            </w:r>
            <w:r w:rsidR="00841F9B" w:rsidRPr="00C81E21">
              <w:rPr>
                <w:rFonts w:ascii="Arial" w:hAnsi="Arial" w:cs="Arial"/>
                <w:sz w:val="24"/>
                <w:szCs w:val="24"/>
              </w:rPr>
              <w:t>38.00</w:t>
            </w:r>
          </w:p>
        </w:tc>
        <w:tc>
          <w:tcPr>
            <w:tcW w:w="1503" w:type="dxa"/>
          </w:tcPr>
          <w:p w:rsidR="005C2C6C" w:rsidRPr="00C81E21" w:rsidRDefault="005C2C6C" w:rsidP="00841F9B">
            <w:pPr>
              <w:rPr>
                <w:rFonts w:ascii="Arial" w:hAnsi="Arial" w:cs="Arial"/>
                <w:sz w:val="24"/>
                <w:szCs w:val="24"/>
              </w:rPr>
            </w:pPr>
            <w:r w:rsidRPr="00C81E21">
              <w:rPr>
                <w:rFonts w:ascii="Arial" w:hAnsi="Arial" w:cs="Arial"/>
                <w:sz w:val="24"/>
                <w:szCs w:val="24"/>
              </w:rPr>
              <w:t>£</w:t>
            </w:r>
            <w:r w:rsidR="00841F9B" w:rsidRPr="00C81E21">
              <w:rPr>
                <w:rFonts w:ascii="Arial" w:hAnsi="Arial" w:cs="Arial"/>
                <w:sz w:val="24"/>
                <w:szCs w:val="24"/>
              </w:rPr>
              <w:t>77.00</w:t>
            </w:r>
          </w:p>
        </w:tc>
        <w:tc>
          <w:tcPr>
            <w:tcW w:w="1503" w:type="dxa"/>
          </w:tcPr>
          <w:p w:rsidR="005C2C6C" w:rsidRPr="00C81E21" w:rsidRDefault="005C2C6C" w:rsidP="00841F9B">
            <w:pPr>
              <w:rPr>
                <w:rFonts w:ascii="Arial" w:hAnsi="Arial" w:cs="Arial"/>
                <w:sz w:val="24"/>
                <w:szCs w:val="24"/>
              </w:rPr>
            </w:pPr>
            <w:r w:rsidRPr="00C81E21">
              <w:rPr>
                <w:rFonts w:ascii="Arial" w:hAnsi="Arial" w:cs="Arial"/>
                <w:sz w:val="24"/>
                <w:szCs w:val="24"/>
              </w:rPr>
              <w:t>£1</w:t>
            </w:r>
            <w:r w:rsidR="00841F9B" w:rsidRPr="00C81E21">
              <w:rPr>
                <w:rFonts w:ascii="Arial" w:hAnsi="Arial" w:cs="Arial"/>
                <w:sz w:val="24"/>
                <w:szCs w:val="24"/>
              </w:rPr>
              <w:t>22.00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£1</w:t>
            </w:r>
            <w:r w:rsidR="00841F9B" w:rsidRPr="00C81E21">
              <w:rPr>
                <w:rFonts w:ascii="Arial" w:hAnsi="Arial" w:cs="Arial"/>
                <w:sz w:val="24"/>
                <w:szCs w:val="24"/>
              </w:rPr>
              <w:t>67.00</w:t>
            </w:r>
          </w:p>
          <w:p w:rsidR="005C2C6C" w:rsidRPr="00C81E21" w:rsidRDefault="005C2C6C" w:rsidP="005C2C6C">
            <w:pPr>
              <w:rPr>
                <w:rFonts w:ascii="Arial" w:hAnsi="Arial" w:cs="Arial"/>
                <w:sz w:val="24"/>
                <w:szCs w:val="24"/>
              </w:rPr>
            </w:pPr>
          </w:p>
        </w:tc>
      </w:tr>
      <w:tr w:rsidR="005C2C6C" w:rsidRPr="00C81E21" w:rsidTr="006C0C06">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9am-4pm</w:t>
            </w:r>
          </w:p>
          <w:p w:rsidR="005C2C6C" w:rsidRPr="00C81E21" w:rsidRDefault="005C2C6C" w:rsidP="005C2C6C">
            <w:pPr>
              <w:rPr>
                <w:rFonts w:ascii="Arial" w:hAnsi="Arial" w:cs="Arial"/>
                <w:sz w:val="24"/>
                <w:szCs w:val="24"/>
              </w:rPr>
            </w:pPr>
          </w:p>
        </w:tc>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£10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£20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£50</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£95</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£140</w:t>
            </w:r>
            <w:r w:rsidR="00841F9B" w:rsidRPr="00C81E21">
              <w:rPr>
                <w:rFonts w:ascii="Arial" w:hAnsi="Arial" w:cs="Arial"/>
                <w:sz w:val="24"/>
                <w:szCs w:val="24"/>
              </w:rPr>
              <w:t>.00</w:t>
            </w:r>
          </w:p>
        </w:tc>
      </w:tr>
      <w:tr w:rsidR="005C2C6C" w:rsidRPr="00C81E21" w:rsidTr="006C0C06">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8am-4pm</w:t>
            </w:r>
          </w:p>
          <w:p w:rsidR="005C2C6C" w:rsidRPr="00C81E21" w:rsidRDefault="005C2C6C" w:rsidP="005C2C6C">
            <w:pPr>
              <w:rPr>
                <w:rFonts w:ascii="Arial" w:hAnsi="Arial" w:cs="Arial"/>
                <w:sz w:val="24"/>
                <w:szCs w:val="24"/>
              </w:rPr>
            </w:pPr>
          </w:p>
        </w:tc>
        <w:tc>
          <w:tcPr>
            <w:tcW w:w="1502" w:type="dxa"/>
          </w:tcPr>
          <w:p w:rsidR="005C2C6C" w:rsidRPr="00C81E21" w:rsidRDefault="005C2C6C" w:rsidP="005C2C6C">
            <w:pPr>
              <w:rPr>
                <w:rFonts w:ascii="Arial" w:hAnsi="Arial" w:cs="Arial"/>
                <w:sz w:val="24"/>
                <w:szCs w:val="24"/>
              </w:rPr>
            </w:pPr>
            <w:r w:rsidRPr="00C81E21">
              <w:rPr>
                <w:rFonts w:ascii="Arial" w:hAnsi="Arial" w:cs="Arial"/>
                <w:sz w:val="24"/>
                <w:szCs w:val="24"/>
              </w:rPr>
              <w:t>£18</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£36</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£74</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£119</w:t>
            </w:r>
            <w:r w:rsidR="00841F9B" w:rsidRPr="00C81E21">
              <w:rPr>
                <w:rFonts w:ascii="Arial" w:hAnsi="Arial" w:cs="Arial"/>
                <w:sz w:val="24"/>
                <w:szCs w:val="24"/>
              </w:rPr>
              <w:t>.00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£164</w:t>
            </w:r>
            <w:r w:rsidR="00841F9B" w:rsidRPr="00C81E21">
              <w:rPr>
                <w:rFonts w:ascii="Arial" w:hAnsi="Arial" w:cs="Arial"/>
                <w:sz w:val="24"/>
                <w:szCs w:val="24"/>
              </w:rPr>
              <w:t>.00</w:t>
            </w:r>
          </w:p>
        </w:tc>
      </w:tr>
    </w:tbl>
    <w:p w:rsidR="006C0C06" w:rsidRPr="00C81E21" w:rsidRDefault="006C0C06" w:rsidP="001D1C85">
      <w:pPr>
        <w:rPr>
          <w:rFonts w:ascii="Arial" w:hAnsi="Arial" w:cs="Arial"/>
          <w:sz w:val="24"/>
          <w:szCs w:val="24"/>
        </w:rPr>
      </w:pPr>
    </w:p>
    <w:p w:rsidR="005C2C6C" w:rsidRPr="00C81E21" w:rsidRDefault="00623326" w:rsidP="005C2C6C">
      <w:pPr>
        <w:rPr>
          <w:rFonts w:ascii="Arial" w:hAnsi="Arial" w:cs="Arial"/>
          <w:b/>
          <w:sz w:val="24"/>
          <w:szCs w:val="24"/>
        </w:rPr>
      </w:pPr>
      <w:r>
        <w:rPr>
          <w:rFonts w:ascii="Arial" w:hAnsi="Arial" w:cs="Arial"/>
          <w:b/>
          <w:sz w:val="24"/>
          <w:szCs w:val="24"/>
        </w:rPr>
        <w:t>Weekly f</w:t>
      </w:r>
      <w:r w:rsidR="005C2C6C" w:rsidRPr="00C81E21">
        <w:rPr>
          <w:rFonts w:ascii="Arial" w:hAnsi="Arial" w:cs="Arial"/>
          <w:b/>
          <w:sz w:val="24"/>
          <w:szCs w:val="24"/>
        </w:rPr>
        <w:t>ees for Children 3+ Attending all year</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5C2C6C" w:rsidRPr="00C81E21" w:rsidTr="000255B2">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Session Time</w:t>
            </w:r>
          </w:p>
        </w:tc>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1 Day</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2 Days</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3 Days</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4 Days</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5 Days</w:t>
            </w:r>
          </w:p>
        </w:tc>
      </w:tr>
      <w:tr w:rsidR="005C2C6C" w:rsidRPr="00C81E21" w:rsidTr="000255B2">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9am-12pm</w:t>
            </w:r>
          </w:p>
          <w:p w:rsidR="005C2C6C" w:rsidRPr="00C81E21" w:rsidRDefault="005C2C6C" w:rsidP="000255B2">
            <w:pPr>
              <w:rPr>
                <w:rFonts w:ascii="Arial" w:hAnsi="Arial" w:cs="Arial"/>
                <w:sz w:val="24"/>
                <w:szCs w:val="24"/>
              </w:rPr>
            </w:pPr>
          </w:p>
        </w:tc>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£0.00</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£0.00</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£0.00</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£7.00</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£27.00</w:t>
            </w:r>
          </w:p>
        </w:tc>
      </w:tr>
      <w:tr w:rsidR="005C2C6C" w:rsidRPr="00C81E21" w:rsidTr="000255B2">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1pm-4pm</w:t>
            </w:r>
          </w:p>
          <w:p w:rsidR="005C2C6C" w:rsidRPr="00C81E21" w:rsidRDefault="005C2C6C" w:rsidP="000255B2">
            <w:pPr>
              <w:rPr>
                <w:rFonts w:ascii="Arial" w:hAnsi="Arial" w:cs="Arial"/>
                <w:sz w:val="24"/>
                <w:szCs w:val="24"/>
              </w:rPr>
            </w:pPr>
          </w:p>
        </w:tc>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£0.00</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£0.00</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£0.00</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£7.00</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£27.00</w:t>
            </w:r>
          </w:p>
        </w:tc>
      </w:tr>
      <w:tr w:rsidR="005C2C6C" w:rsidRPr="00C81E21" w:rsidTr="000255B2">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 xml:space="preserve">8am-6pm </w:t>
            </w:r>
          </w:p>
        </w:tc>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£27.00</w:t>
            </w:r>
          </w:p>
          <w:p w:rsidR="005C2C6C" w:rsidRPr="00C81E21" w:rsidRDefault="005C2C6C" w:rsidP="000255B2">
            <w:pPr>
              <w:rPr>
                <w:rFonts w:ascii="Arial" w:hAnsi="Arial" w:cs="Arial"/>
                <w:sz w:val="24"/>
                <w:szCs w:val="24"/>
              </w:rPr>
            </w:pP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£54.00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£99.00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£144.00</w:t>
            </w:r>
          </w:p>
        </w:tc>
        <w:tc>
          <w:tcPr>
            <w:tcW w:w="1503" w:type="dxa"/>
          </w:tcPr>
          <w:p w:rsidR="005C2C6C" w:rsidRPr="00C81E21" w:rsidRDefault="005C2C6C" w:rsidP="005C2C6C">
            <w:pPr>
              <w:rPr>
                <w:rFonts w:ascii="Arial" w:hAnsi="Arial" w:cs="Arial"/>
                <w:sz w:val="24"/>
                <w:szCs w:val="24"/>
              </w:rPr>
            </w:pPr>
            <w:r w:rsidRPr="00C81E21">
              <w:rPr>
                <w:rFonts w:ascii="Arial" w:hAnsi="Arial" w:cs="Arial"/>
                <w:sz w:val="24"/>
                <w:szCs w:val="24"/>
              </w:rPr>
              <w:t>£189.00</w:t>
            </w:r>
          </w:p>
        </w:tc>
      </w:tr>
      <w:tr w:rsidR="005C2C6C" w:rsidRPr="00C81E21" w:rsidTr="000255B2">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9am-5pm</w:t>
            </w:r>
          </w:p>
        </w:tc>
        <w:tc>
          <w:tcPr>
            <w:tcW w:w="1502" w:type="dxa"/>
          </w:tcPr>
          <w:p w:rsidR="005C2C6C" w:rsidRPr="00C81E21" w:rsidRDefault="00841F9B" w:rsidP="000255B2">
            <w:pPr>
              <w:rPr>
                <w:rFonts w:ascii="Arial" w:hAnsi="Arial" w:cs="Arial"/>
                <w:sz w:val="24"/>
                <w:szCs w:val="24"/>
              </w:rPr>
            </w:pPr>
            <w:r w:rsidRPr="00C81E21">
              <w:rPr>
                <w:rFonts w:ascii="Arial" w:hAnsi="Arial" w:cs="Arial"/>
                <w:sz w:val="24"/>
                <w:szCs w:val="24"/>
              </w:rPr>
              <w:t>£19.00</w:t>
            </w:r>
          </w:p>
        </w:tc>
        <w:tc>
          <w:tcPr>
            <w:tcW w:w="1503" w:type="dxa"/>
          </w:tcPr>
          <w:p w:rsidR="005C2C6C" w:rsidRPr="00C81E21" w:rsidRDefault="005C2C6C" w:rsidP="0034496D">
            <w:pPr>
              <w:rPr>
                <w:rFonts w:ascii="Arial" w:hAnsi="Arial" w:cs="Arial"/>
                <w:sz w:val="24"/>
                <w:szCs w:val="24"/>
              </w:rPr>
            </w:pPr>
            <w:r w:rsidRPr="00C81E21">
              <w:rPr>
                <w:rFonts w:ascii="Arial" w:hAnsi="Arial" w:cs="Arial"/>
                <w:sz w:val="24"/>
                <w:szCs w:val="24"/>
              </w:rPr>
              <w:t>£</w:t>
            </w:r>
            <w:r w:rsidR="0034496D">
              <w:rPr>
                <w:rFonts w:ascii="Arial" w:hAnsi="Arial" w:cs="Arial"/>
                <w:sz w:val="24"/>
                <w:szCs w:val="24"/>
              </w:rPr>
              <w:t>38.00</w:t>
            </w:r>
          </w:p>
        </w:tc>
        <w:tc>
          <w:tcPr>
            <w:tcW w:w="1503" w:type="dxa"/>
          </w:tcPr>
          <w:p w:rsidR="005C2C6C" w:rsidRPr="00C81E21" w:rsidRDefault="005C2C6C" w:rsidP="0034496D">
            <w:pPr>
              <w:rPr>
                <w:rFonts w:ascii="Arial" w:hAnsi="Arial" w:cs="Arial"/>
                <w:sz w:val="24"/>
                <w:szCs w:val="24"/>
              </w:rPr>
            </w:pPr>
            <w:r w:rsidRPr="00C81E21">
              <w:rPr>
                <w:rFonts w:ascii="Arial" w:hAnsi="Arial" w:cs="Arial"/>
                <w:sz w:val="24"/>
                <w:szCs w:val="24"/>
              </w:rPr>
              <w:t>£</w:t>
            </w:r>
            <w:r w:rsidR="0034496D">
              <w:rPr>
                <w:rFonts w:ascii="Arial" w:hAnsi="Arial" w:cs="Arial"/>
                <w:sz w:val="24"/>
                <w:szCs w:val="24"/>
              </w:rPr>
              <w:t>83.00</w:t>
            </w:r>
          </w:p>
        </w:tc>
        <w:tc>
          <w:tcPr>
            <w:tcW w:w="1503" w:type="dxa"/>
          </w:tcPr>
          <w:p w:rsidR="005C2C6C" w:rsidRPr="00C81E21" w:rsidRDefault="005C2C6C" w:rsidP="0034496D">
            <w:pPr>
              <w:rPr>
                <w:rFonts w:ascii="Arial" w:hAnsi="Arial" w:cs="Arial"/>
                <w:sz w:val="24"/>
                <w:szCs w:val="24"/>
              </w:rPr>
            </w:pPr>
            <w:r w:rsidRPr="00C81E21">
              <w:rPr>
                <w:rFonts w:ascii="Arial" w:hAnsi="Arial" w:cs="Arial"/>
                <w:sz w:val="24"/>
                <w:szCs w:val="24"/>
              </w:rPr>
              <w:t>£</w:t>
            </w:r>
            <w:r w:rsidR="0034496D">
              <w:rPr>
                <w:rFonts w:ascii="Arial" w:hAnsi="Arial" w:cs="Arial"/>
                <w:sz w:val="24"/>
                <w:szCs w:val="24"/>
              </w:rPr>
              <w:t>128.00</w:t>
            </w:r>
          </w:p>
        </w:tc>
        <w:tc>
          <w:tcPr>
            <w:tcW w:w="1503" w:type="dxa"/>
          </w:tcPr>
          <w:p w:rsidR="005C2C6C" w:rsidRPr="00C81E21" w:rsidRDefault="005C2C6C" w:rsidP="000255B2">
            <w:pPr>
              <w:rPr>
                <w:rFonts w:ascii="Arial" w:hAnsi="Arial" w:cs="Arial"/>
                <w:sz w:val="24"/>
                <w:szCs w:val="24"/>
              </w:rPr>
            </w:pPr>
            <w:r w:rsidRPr="00C81E21">
              <w:rPr>
                <w:rFonts w:ascii="Arial" w:hAnsi="Arial" w:cs="Arial"/>
                <w:sz w:val="24"/>
                <w:szCs w:val="24"/>
              </w:rPr>
              <w:t>£</w:t>
            </w:r>
            <w:r w:rsidR="0034496D">
              <w:rPr>
                <w:rFonts w:ascii="Arial" w:hAnsi="Arial" w:cs="Arial"/>
                <w:sz w:val="24"/>
                <w:szCs w:val="24"/>
              </w:rPr>
              <w:t>173.00</w:t>
            </w:r>
          </w:p>
          <w:p w:rsidR="005C2C6C" w:rsidRPr="00C81E21" w:rsidRDefault="005C2C6C" w:rsidP="000255B2">
            <w:pPr>
              <w:rPr>
                <w:rFonts w:ascii="Arial" w:hAnsi="Arial" w:cs="Arial"/>
                <w:sz w:val="24"/>
                <w:szCs w:val="24"/>
              </w:rPr>
            </w:pPr>
          </w:p>
        </w:tc>
      </w:tr>
      <w:tr w:rsidR="005C2C6C" w:rsidRPr="00C81E21" w:rsidTr="000255B2">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9am-4pm</w:t>
            </w:r>
          </w:p>
          <w:p w:rsidR="005C2C6C" w:rsidRPr="00C81E21" w:rsidRDefault="005C2C6C" w:rsidP="000255B2">
            <w:pPr>
              <w:rPr>
                <w:rFonts w:ascii="Arial" w:hAnsi="Arial" w:cs="Arial"/>
                <w:sz w:val="24"/>
                <w:szCs w:val="24"/>
              </w:rPr>
            </w:pPr>
          </w:p>
        </w:tc>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£10</w:t>
            </w:r>
            <w:r w:rsidR="00841F9B" w:rsidRPr="00C81E21">
              <w:rPr>
                <w:rFonts w:ascii="Arial" w:hAnsi="Arial" w:cs="Arial"/>
                <w:sz w:val="24"/>
                <w:szCs w:val="24"/>
              </w:rPr>
              <w:t>.00</w:t>
            </w:r>
          </w:p>
        </w:tc>
        <w:tc>
          <w:tcPr>
            <w:tcW w:w="1503" w:type="dxa"/>
          </w:tcPr>
          <w:p w:rsidR="005C2C6C" w:rsidRPr="00C81E21" w:rsidRDefault="00841F9B" w:rsidP="0034496D">
            <w:pPr>
              <w:rPr>
                <w:rFonts w:ascii="Arial" w:hAnsi="Arial" w:cs="Arial"/>
                <w:sz w:val="24"/>
                <w:szCs w:val="24"/>
              </w:rPr>
            </w:pPr>
            <w:r w:rsidRPr="00C81E21">
              <w:rPr>
                <w:rFonts w:ascii="Arial" w:hAnsi="Arial" w:cs="Arial"/>
                <w:sz w:val="24"/>
                <w:szCs w:val="24"/>
              </w:rPr>
              <w:t>£</w:t>
            </w:r>
            <w:r w:rsidR="0034496D">
              <w:rPr>
                <w:rFonts w:ascii="Arial" w:hAnsi="Arial" w:cs="Arial"/>
                <w:sz w:val="24"/>
                <w:szCs w:val="24"/>
              </w:rPr>
              <w:t>20</w:t>
            </w:r>
            <w:r w:rsidRPr="00C81E21">
              <w:rPr>
                <w:rFonts w:ascii="Arial" w:hAnsi="Arial" w:cs="Arial"/>
                <w:sz w:val="24"/>
                <w:szCs w:val="24"/>
              </w:rPr>
              <w:t>.00</w:t>
            </w:r>
          </w:p>
        </w:tc>
        <w:tc>
          <w:tcPr>
            <w:tcW w:w="1503" w:type="dxa"/>
          </w:tcPr>
          <w:p w:rsidR="005C2C6C" w:rsidRPr="00C81E21" w:rsidRDefault="00841F9B" w:rsidP="0034496D">
            <w:pPr>
              <w:rPr>
                <w:rFonts w:ascii="Arial" w:hAnsi="Arial" w:cs="Arial"/>
                <w:sz w:val="24"/>
                <w:szCs w:val="24"/>
              </w:rPr>
            </w:pPr>
            <w:r w:rsidRPr="00C81E21">
              <w:rPr>
                <w:rFonts w:ascii="Arial" w:hAnsi="Arial" w:cs="Arial"/>
                <w:sz w:val="24"/>
                <w:szCs w:val="24"/>
              </w:rPr>
              <w:t>£</w:t>
            </w:r>
            <w:r w:rsidR="0034496D">
              <w:rPr>
                <w:rFonts w:ascii="Arial" w:hAnsi="Arial" w:cs="Arial"/>
                <w:sz w:val="24"/>
                <w:szCs w:val="24"/>
              </w:rPr>
              <w:t>65</w:t>
            </w:r>
            <w:r w:rsidRPr="00C81E21">
              <w:rPr>
                <w:rFonts w:ascii="Arial" w:hAnsi="Arial" w:cs="Arial"/>
                <w:sz w:val="24"/>
                <w:szCs w:val="24"/>
              </w:rPr>
              <w:t>.00</w:t>
            </w:r>
          </w:p>
        </w:tc>
        <w:tc>
          <w:tcPr>
            <w:tcW w:w="1503" w:type="dxa"/>
          </w:tcPr>
          <w:p w:rsidR="005C2C6C" w:rsidRPr="00C81E21" w:rsidRDefault="00841F9B" w:rsidP="0034496D">
            <w:pPr>
              <w:rPr>
                <w:rFonts w:ascii="Arial" w:hAnsi="Arial" w:cs="Arial"/>
                <w:sz w:val="24"/>
                <w:szCs w:val="24"/>
              </w:rPr>
            </w:pPr>
            <w:r w:rsidRPr="00C81E21">
              <w:rPr>
                <w:rFonts w:ascii="Arial" w:hAnsi="Arial" w:cs="Arial"/>
                <w:sz w:val="24"/>
                <w:szCs w:val="24"/>
              </w:rPr>
              <w:t>£1</w:t>
            </w:r>
            <w:r w:rsidR="0034496D">
              <w:rPr>
                <w:rFonts w:ascii="Arial" w:hAnsi="Arial" w:cs="Arial"/>
                <w:sz w:val="24"/>
                <w:szCs w:val="24"/>
              </w:rPr>
              <w:t>10</w:t>
            </w:r>
            <w:r w:rsidRPr="00C81E21">
              <w:rPr>
                <w:rFonts w:ascii="Arial" w:hAnsi="Arial" w:cs="Arial"/>
                <w:sz w:val="24"/>
                <w:szCs w:val="24"/>
              </w:rPr>
              <w:t>.00</w:t>
            </w:r>
          </w:p>
        </w:tc>
        <w:tc>
          <w:tcPr>
            <w:tcW w:w="1503" w:type="dxa"/>
          </w:tcPr>
          <w:p w:rsidR="005C2C6C" w:rsidRPr="00C81E21" w:rsidRDefault="00841F9B" w:rsidP="0034496D">
            <w:pPr>
              <w:rPr>
                <w:rFonts w:ascii="Arial" w:hAnsi="Arial" w:cs="Arial"/>
                <w:sz w:val="24"/>
                <w:szCs w:val="24"/>
              </w:rPr>
            </w:pPr>
            <w:r w:rsidRPr="00C81E21">
              <w:rPr>
                <w:rFonts w:ascii="Arial" w:hAnsi="Arial" w:cs="Arial"/>
                <w:sz w:val="24"/>
                <w:szCs w:val="24"/>
              </w:rPr>
              <w:t>£1</w:t>
            </w:r>
            <w:r w:rsidR="0034496D">
              <w:rPr>
                <w:rFonts w:ascii="Arial" w:hAnsi="Arial" w:cs="Arial"/>
                <w:sz w:val="24"/>
                <w:szCs w:val="24"/>
              </w:rPr>
              <w:t>55</w:t>
            </w:r>
            <w:r w:rsidRPr="00C81E21">
              <w:rPr>
                <w:rFonts w:ascii="Arial" w:hAnsi="Arial" w:cs="Arial"/>
                <w:sz w:val="24"/>
                <w:szCs w:val="24"/>
              </w:rPr>
              <w:t>.00</w:t>
            </w:r>
          </w:p>
        </w:tc>
      </w:tr>
      <w:tr w:rsidR="005C2C6C" w:rsidRPr="00C81E21" w:rsidTr="000255B2">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8am-4pm</w:t>
            </w:r>
          </w:p>
          <w:p w:rsidR="005C2C6C" w:rsidRPr="00C81E21" w:rsidRDefault="005C2C6C" w:rsidP="000255B2">
            <w:pPr>
              <w:rPr>
                <w:rFonts w:ascii="Arial" w:hAnsi="Arial" w:cs="Arial"/>
                <w:sz w:val="24"/>
                <w:szCs w:val="24"/>
              </w:rPr>
            </w:pPr>
          </w:p>
        </w:tc>
        <w:tc>
          <w:tcPr>
            <w:tcW w:w="1502" w:type="dxa"/>
          </w:tcPr>
          <w:p w:rsidR="005C2C6C" w:rsidRPr="00C81E21" w:rsidRDefault="005C2C6C" w:rsidP="000255B2">
            <w:pPr>
              <w:rPr>
                <w:rFonts w:ascii="Arial" w:hAnsi="Arial" w:cs="Arial"/>
                <w:sz w:val="24"/>
                <w:szCs w:val="24"/>
              </w:rPr>
            </w:pPr>
            <w:r w:rsidRPr="00C81E21">
              <w:rPr>
                <w:rFonts w:ascii="Arial" w:hAnsi="Arial" w:cs="Arial"/>
                <w:sz w:val="24"/>
                <w:szCs w:val="24"/>
              </w:rPr>
              <w:t>£18</w:t>
            </w:r>
            <w:r w:rsidR="00841F9B" w:rsidRPr="00C81E21">
              <w:rPr>
                <w:rFonts w:ascii="Arial" w:hAnsi="Arial" w:cs="Arial"/>
                <w:sz w:val="24"/>
                <w:szCs w:val="24"/>
              </w:rPr>
              <w:t>.00</w:t>
            </w:r>
            <w:r w:rsidR="005B68C7" w:rsidRPr="00C81E21">
              <w:rPr>
                <w:rFonts w:ascii="Arial" w:hAnsi="Arial" w:cs="Arial"/>
                <w:sz w:val="24"/>
                <w:szCs w:val="24"/>
              </w:rPr>
              <w:t xml:space="preserve"> </w:t>
            </w:r>
          </w:p>
        </w:tc>
        <w:tc>
          <w:tcPr>
            <w:tcW w:w="1503" w:type="dxa"/>
          </w:tcPr>
          <w:p w:rsidR="005C2C6C" w:rsidRPr="00C81E21" w:rsidRDefault="005C2C6C" w:rsidP="0034496D">
            <w:pPr>
              <w:rPr>
                <w:rFonts w:ascii="Arial" w:hAnsi="Arial" w:cs="Arial"/>
                <w:sz w:val="24"/>
                <w:szCs w:val="24"/>
              </w:rPr>
            </w:pPr>
            <w:r w:rsidRPr="00C81E21">
              <w:rPr>
                <w:rFonts w:ascii="Arial" w:hAnsi="Arial" w:cs="Arial"/>
                <w:sz w:val="24"/>
                <w:szCs w:val="24"/>
              </w:rPr>
              <w:t>£</w:t>
            </w:r>
            <w:r w:rsidR="0034496D">
              <w:rPr>
                <w:rFonts w:ascii="Arial" w:hAnsi="Arial" w:cs="Arial"/>
                <w:sz w:val="24"/>
                <w:szCs w:val="24"/>
              </w:rPr>
              <w:t>36.00</w:t>
            </w:r>
          </w:p>
        </w:tc>
        <w:tc>
          <w:tcPr>
            <w:tcW w:w="1503" w:type="dxa"/>
          </w:tcPr>
          <w:p w:rsidR="005C2C6C" w:rsidRPr="00C81E21" w:rsidRDefault="00841F9B" w:rsidP="0034496D">
            <w:pPr>
              <w:rPr>
                <w:rFonts w:ascii="Arial" w:hAnsi="Arial" w:cs="Arial"/>
                <w:sz w:val="24"/>
                <w:szCs w:val="24"/>
              </w:rPr>
            </w:pPr>
            <w:r w:rsidRPr="00C81E21">
              <w:rPr>
                <w:rFonts w:ascii="Arial" w:hAnsi="Arial" w:cs="Arial"/>
                <w:sz w:val="24"/>
                <w:szCs w:val="24"/>
              </w:rPr>
              <w:t>£</w:t>
            </w:r>
            <w:r w:rsidR="0034496D">
              <w:rPr>
                <w:rFonts w:ascii="Arial" w:hAnsi="Arial" w:cs="Arial"/>
                <w:sz w:val="24"/>
                <w:szCs w:val="24"/>
              </w:rPr>
              <w:t>81.00</w:t>
            </w:r>
          </w:p>
        </w:tc>
        <w:tc>
          <w:tcPr>
            <w:tcW w:w="1503" w:type="dxa"/>
          </w:tcPr>
          <w:p w:rsidR="005C2C6C" w:rsidRPr="00C81E21" w:rsidRDefault="005C2C6C" w:rsidP="0034496D">
            <w:pPr>
              <w:rPr>
                <w:rFonts w:ascii="Arial" w:hAnsi="Arial" w:cs="Arial"/>
                <w:sz w:val="24"/>
                <w:szCs w:val="24"/>
              </w:rPr>
            </w:pPr>
            <w:r w:rsidRPr="00C81E21">
              <w:rPr>
                <w:rFonts w:ascii="Arial" w:hAnsi="Arial" w:cs="Arial"/>
                <w:sz w:val="24"/>
                <w:szCs w:val="24"/>
              </w:rPr>
              <w:t>£</w:t>
            </w:r>
            <w:r w:rsidR="0034496D">
              <w:rPr>
                <w:rFonts w:ascii="Arial" w:hAnsi="Arial" w:cs="Arial"/>
                <w:sz w:val="24"/>
                <w:szCs w:val="24"/>
              </w:rPr>
              <w:t>126.00</w:t>
            </w:r>
          </w:p>
        </w:tc>
        <w:tc>
          <w:tcPr>
            <w:tcW w:w="1503" w:type="dxa"/>
          </w:tcPr>
          <w:p w:rsidR="005C2C6C" w:rsidRPr="00C81E21" w:rsidRDefault="005C2C6C" w:rsidP="0034496D">
            <w:pPr>
              <w:rPr>
                <w:rFonts w:ascii="Arial" w:hAnsi="Arial" w:cs="Arial"/>
                <w:sz w:val="24"/>
                <w:szCs w:val="24"/>
              </w:rPr>
            </w:pPr>
            <w:r w:rsidRPr="00C81E21">
              <w:rPr>
                <w:rFonts w:ascii="Arial" w:hAnsi="Arial" w:cs="Arial"/>
                <w:sz w:val="24"/>
                <w:szCs w:val="24"/>
              </w:rPr>
              <w:t>£</w:t>
            </w:r>
            <w:r w:rsidR="0034496D">
              <w:rPr>
                <w:rFonts w:ascii="Arial" w:hAnsi="Arial" w:cs="Arial"/>
                <w:sz w:val="24"/>
                <w:szCs w:val="24"/>
              </w:rPr>
              <w:t>171.00</w:t>
            </w:r>
            <w:bookmarkStart w:id="0" w:name="_GoBack"/>
            <w:bookmarkEnd w:id="0"/>
          </w:p>
        </w:tc>
      </w:tr>
    </w:tbl>
    <w:p w:rsidR="005C2C6C" w:rsidRPr="00C81E21" w:rsidRDefault="005C2C6C" w:rsidP="005C2C6C">
      <w:pPr>
        <w:rPr>
          <w:rFonts w:ascii="Arial" w:hAnsi="Arial" w:cs="Arial"/>
          <w:b/>
          <w:sz w:val="24"/>
          <w:szCs w:val="24"/>
        </w:rPr>
      </w:pPr>
    </w:p>
    <w:p w:rsidR="005C2C6C" w:rsidRPr="00C81E21" w:rsidRDefault="005C2C6C" w:rsidP="005C2C6C">
      <w:pPr>
        <w:rPr>
          <w:rFonts w:ascii="Arial" w:hAnsi="Arial" w:cs="Arial"/>
          <w:b/>
          <w:sz w:val="24"/>
          <w:szCs w:val="24"/>
        </w:rPr>
      </w:pPr>
    </w:p>
    <w:p w:rsidR="005C2C6C" w:rsidRPr="00B234C3" w:rsidRDefault="00623326" w:rsidP="001D1C85">
      <w:pPr>
        <w:rPr>
          <w:rFonts w:ascii="Arial" w:hAnsi="Arial" w:cs="Arial"/>
          <w:b/>
          <w:sz w:val="24"/>
          <w:szCs w:val="24"/>
        </w:rPr>
      </w:pPr>
      <w:r>
        <w:rPr>
          <w:rFonts w:ascii="Arial" w:hAnsi="Arial" w:cs="Arial"/>
          <w:b/>
          <w:sz w:val="24"/>
          <w:szCs w:val="24"/>
        </w:rPr>
        <w:lastRenderedPageBreak/>
        <w:t>Weekly f</w:t>
      </w:r>
      <w:r w:rsidR="00B234C3" w:rsidRPr="00B234C3">
        <w:rPr>
          <w:rFonts w:ascii="Arial" w:hAnsi="Arial" w:cs="Arial"/>
          <w:b/>
          <w:sz w:val="24"/>
          <w:szCs w:val="24"/>
        </w:rPr>
        <w:t xml:space="preserve">ees for </w:t>
      </w:r>
      <w:r w:rsidR="00B234C3">
        <w:rPr>
          <w:rFonts w:ascii="Arial" w:hAnsi="Arial" w:cs="Arial"/>
          <w:b/>
          <w:sz w:val="24"/>
          <w:szCs w:val="24"/>
        </w:rPr>
        <w:t>c</w:t>
      </w:r>
      <w:r w:rsidR="00B234C3" w:rsidRPr="00B234C3">
        <w:rPr>
          <w:rFonts w:ascii="Arial" w:hAnsi="Arial" w:cs="Arial"/>
          <w:b/>
          <w:sz w:val="24"/>
          <w:szCs w:val="24"/>
        </w:rPr>
        <w:t>hildren receiving 2 year old funding</w:t>
      </w:r>
      <w:r w:rsidR="00B234C3">
        <w:rPr>
          <w:rFonts w:ascii="Arial" w:hAnsi="Arial" w:cs="Arial"/>
          <w:b/>
          <w:sz w:val="24"/>
          <w:szCs w:val="24"/>
        </w:rPr>
        <w:t>,</w:t>
      </w:r>
      <w:r w:rsidR="00B234C3" w:rsidRPr="00B234C3">
        <w:rPr>
          <w:rFonts w:ascii="Arial" w:hAnsi="Arial" w:cs="Arial"/>
          <w:b/>
          <w:sz w:val="24"/>
          <w:szCs w:val="24"/>
        </w:rPr>
        <w:t xml:space="preserve"> attending term-time only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234C3" w:rsidRPr="00C81E21" w:rsidTr="00953905">
        <w:tc>
          <w:tcPr>
            <w:tcW w:w="1502" w:type="dxa"/>
          </w:tcPr>
          <w:p w:rsidR="00B234C3" w:rsidRPr="00C81E21" w:rsidRDefault="00B234C3" w:rsidP="00953905">
            <w:pPr>
              <w:rPr>
                <w:rFonts w:ascii="Arial" w:hAnsi="Arial" w:cs="Arial"/>
                <w:sz w:val="24"/>
                <w:szCs w:val="24"/>
              </w:rPr>
            </w:pPr>
            <w:r w:rsidRPr="00C81E21">
              <w:rPr>
                <w:rFonts w:ascii="Arial" w:hAnsi="Arial" w:cs="Arial"/>
                <w:sz w:val="24"/>
                <w:szCs w:val="24"/>
              </w:rPr>
              <w:t>Session Time</w:t>
            </w:r>
          </w:p>
        </w:tc>
        <w:tc>
          <w:tcPr>
            <w:tcW w:w="1502" w:type="dxa"/>
          </w:tcPr>
          <w:p w:rsidR="00B234C3" w:rsidRPr="00C81E21" w:rsidRDefault="00B234C3" w:rsidP="00953905">
            <w:pPr>
              <w:rPr>
                <w:rFonts w:ascii="Arial" w:hAnsi="Arial" w:cs="Arial"/>
                <w:sz w:val="24"/>
                <w:szCs w:val="24"/>
              </w:rPr>
            </w:pPr>
            <w:r w:rsidRPr="00C81E21">
              <w:rPr>
                <w:rFonts w:ascii="Arial" w:hAnsi="Arial" w:cs="Arial"/>
                <w:sz w:val="24"/>
                <w:szCs w:val="24"/>
              </w:rPr>
              <w:t>1 Day</w:t>
            </w:r>
          </w:p>
        </w:tc>
        <w:tc>
          <w:tcPr>
            <w:tcW w:w="1503" w:type="dxa"/>
          </w:tcPr>
          <w:p w:rsidR="00B234C3" w:rsidRPr="00C81E21" w:rsidRDefault="00B234C3" w:rsidP="00953905">
            <w:pPr>
              <w:rPr>
                <w:rFonts w:ascii="Arial" w:hAnsi="Arial" w:cs="Arial"/>
                <w:sz w:val="24"/>
                <w:szCs w:val="24"/>
              </w:rPr>
            </w:pPr>
            <w:r w:rsidRPr="00C81E21">
              <w:rPr>
                <w:rFonts w:ascii="Arial" w:hAnsi="Arial" w:cs="Arial"/>
                <w:sz w:val="24"/>
                <w:szCs w:val="24"/>
              </w:rPr>
              <w:t>2 Days</w:t>
            </w:r>
          </w:p>
        </w:tc>
        <w:tc>
          <w:tcPr>
            <w:tcW w:w="1503" w:type="dxa"/>
          </w:tcPr>
          <w:p w:rsidR="00B234C3" w:rsidRPr="00C81E21" w:rsidRDefault="00B234C3" w:rsidP="00953905">
            <w:pPr>
              <w:rPr>
                <w:rFonts w:ascii="Arial" w:hAnsi="Arial" w:cs="Arial"/>
                <w:sz w:val="24"/>
                <w:szCs w:val="24"/>
              </w:rPr>
            </w:pPr>
            <w:r w:rsidRPr="00C81E21">
              <w:rPr>
                <w:rFonts w:ascii="Arial" w:hAnsi="Arial" w:cs="Arial"/>
                <w:sz w:val="24"/>
                <w:szCs w:val="24"/>
              </w:rPr>
              <w:t>3 Days</w:t>
            </w:r>
          </w:p>
        </w:tc>
        <w:tc>
          <w:tcPr>
            <w:tcW w:w="1503" w:type="dxa"/>
          </w:tcPr>
          <w:p w:rsidR="00B234C3" w:rsidRPr="00C81E21" w:rsidRDefault="00B234C3" w:rsidP="00953905">
            <w:pPr>
              <w:rPr>
                <w:rFonts w:ascii="Arial" w:hAnsi="Arial" w:cs="Arial"/>
                <w:sz w:val="24"/>
                <w:szCs w:val="24"/>
              </w:rPr>
            </w:pPr>
            <w:r w:rsidRPr="00C81E21">
              <w:rPr>
                <w:rFonts w:ascii="Arial" w:hAnsi="Arial" w:cs="Arial"/>
                <w:sz w:val="24"/>
                <w:szCs w:val="24"/>
              </w:rPr>
              <w:t>4 Days</w:t>
            </w:r>
          </w:p>
        </w:tc>
        <w:tc>
          <w:tcPr>
            <w:tcW w:w="1503" w:type="dxa"/>
          </w:tcPr>
          <w:p w:rsidR="00B234C3" w:rsidRPr="00C81E21" w:rsidRDefault="00B234C3" w:rsidP="00953905">
            <w:pPr>
              <w:rPr>
                <w:rFonts w:ascii="Arial" w:hAnsi="Arial" w:cs="Arial"/>
                <w:sz w:val="24"/>
                <w:szCs w:val="24"/>
              </w:rPr>
            </w:pPr>
            <w:r w:rsidRPr="00C81E21">
              <w:rPr>
                <w:rFonts w:ascii="Arial" w:hAnsi="Arial" w:cs="Arial"/>
                <w:sz w:val="24"/>
                <w:szCs w:val="24"/>
              </w:rPr>
              <w:t>5 Days</w:t>
            </w:r>
          </w:p>
        </w:tc>
      </w:tr>
      <w:tr w:rsidR="00B234C3" w:rsidRPr="00C81E21" w:rsidTr="00953905">
        <w:tc>
          <w:tcPr>
            <w:tcW w:w="1502" w:type="dxa"/>
          </w:tcPr>
          <w:p w:rsidR="00B234C3" w:rsidRPr="00C81E21" w:rsidRDefault="00B234C3" w:rsidP="00953905">
            <w:pPr>
              <w:rPr>
                <w:rFonts w:ascii="Arial" w:hAnsi="Arial" w:cs="Arial"/>
                <w:sz w:val="24"/>
                <w:szCs w:val="24"/>
              </w:rPr>
            </w:pPr>
            <w:r w:rsidRPr="00C81E21">
              <w:rPr>
                <w:rFonts w:ascii="Arial" w:hAnsi="Arial" w:cs="Arial"/>
                <w:sz w:val="24"/>
                <w:szCs w:val="24"/>
              </w:rPr>
              <w:t>9am-12pm</w:t>
            </w:r>
          </w:p>
          <w:p w:rsidR="00B234C3" w:rsidRPr="00C81E21" w:rsidRDefault="00B234C3" w:rsidP="00953905">
            <w:pPr>
              <w:rPr>
                <w:rFonts w:ascii="Arial" w:hAnsi="Arial" w:cs="Arial"/>
                <w:sz w:val="24"/>
                <w:szCs w:val="24"/>
              </w:rPr>
            </w:pPr>
          </w:p>
        </w:tc>
        <w:tc>
          <w:tcPr>
            <w:tcW w:w="1502" w:type="dxa"/>
          </w:tcPr>
          <w:p w:rsidR="00B234C3" w:rsidRPr="00C81E21" w:rsidRDefault="00B234C3" w:rsidP="00953905">
            <w:pPr>
              <w:rPr>
                <w:rFonts w:ascii="Arial" w:hAnsi="Arial" w:cs="Arial"/>
                <w:sz w:val="24"/>
                <w:szCs w:val="24"/>
              </w:rPr>
            </w:pPr>
            <w:r w:rsidRPr="00C81E21">
              <w:rPr>
                <w:rFonts w:ascii="Arial" w:hAnsi="Arial" w:cs="Arial"/>
                <w:sz w:val="24"/>
                <w:szCs w:val="24"/>
              </w:rPr>
              <w:t>£0.00</w:t>
            </w:r>
          </w:p>
        </w:tc>
        <w:tc>
          <w:tcPr>
            <w:tcW w:w="1503" w:type="dxa"/>
          </w:tcPr>
          <w:p w:rsidR="00B234C3" w:rsidRPr="00C81E21" w:rsidRDefault="00B234C3" w:rsidP="00953905">
            <w:pPr>
              <w:rPr>
                <w:rFonts w:ascii="Arial" w:hAnsi="Arial" w:cs="Arial"/>
                <w:sz w:val="24"/>
                <w:szCs w:val="24"/>
              </w:rPr>
            </w:pPr>
            <w:r w:rsidRPr="00C81E21">
              <w:rPr>
                <w:rFonts w:ascii="Arial" w:hAnsi="Arial" w:cs="Arial"/>
                <w:sz w:val="24"/>
                <w:szCs w:val="24"/>
              </w:rPr>
              <w:t>£0.00</w:t>
            </w:r>
          </w:p>
        </w:tc>
        <w:tc>
          <w:tcPr>
            <w:tcW w:w="1503" w:type="dxa"/>
          </w:tcPr>
          <w:p w:rsidR="00B234C3" w:rsidRPr="00C81E21" w:rsidRDefault="00B234C3" w:rsidP="00953905">
            <w:pPr>
              <w:rPr>
                <w:rFonts w:ascii="Arial" w:hAnsi="Arial" w:cs="Arial"/>
                <w:sz w:val="24"/>
                <w:szCs w:val="24"/>
              </w:rPr>
            </w:pPr>
            <w:r w:rsidRPr="00C81E21">
              <w:rPr>
                <w:rFonts w:ascii="Arial" w:hAnsi="Arial" w:cs="Arial"/>
                <w:sz w:val="24"/>
                <w:szCs w:val="24"/>
              </w:rPr>
              <w:t>£0.00</w:t>
            </w:r>
          </w:p>
        </w:tc>
        <w:tc>
          <w:tcPr>
            <w:tcW w:w="1503" w:type="dxa"/>
          </w:tcPr>
          <w:p w:rsidR="00B234C3" w:rsidRPr="00C81E21" w:rsidRDefault="00B234C3" w:rsidP="008F08A0">
            <w:pPr>
              <w:rPr>
                <w:rFonts w:ascii="Arial" w:hAnsi="Arial" w:cs="Arial"/>
                <w:sz w:val="24"/>
                <w:szCs w:val="24"/>
              </w:rPr>
            </w:pPr>
            <w:r w:rsidRPr="00C81E21">
              <w:rPr>
                <w:rFonts w:ascii="Arial" w:hAnsi="Arial" w:cs="Arial"/>
                <w:sz w:val="24"/>
                <w:szCs w:val="24"/>
              </w:rPr>
              <w:t>£</w:t>
            </w:r>
            <w:r w:rsidR="008F08A0">
              <w:rPr>
                <w:rFonts w:ascii="Arial" w:hAnsi="Arial" w:cs="Arial"/>
                <w:sz w:val="24"/>
                <w:szCs w:val="24"/>
              </w:rPr>
              <w:t>0.00</w:t>
            </w:r>
          </w:p>
        </w:tc>
        <w:tc>
          <w:tcPr>
            <w:tcW w:w="1503" w:type="dxa"/>
          </w:tcPr>
          <w:p w:rsidR="00B234C3" w:rsidRPr="00C81E21" w:rsidRDefault="00B234C3" w:rsidP="008F08A0">
            <w:pPr>
              <w:rPr>
                <w:rFonts w:ascii="Arial" w:hAnsi="Arial" w:cs="Arial"/>
                <w:sz w:val="24"/>
                <w:szCs w:val="24"/>
              </w:rPr>
            </w:pPr>
            <w:r w:rsidRPr="00C81E21">
              <w:rPr>
                <w:rFonts w:ascii="Arial" w:hAnsi="Arial" w:cs="Arial"/>
                <w:sz w:val="24"/>
                <w:szCs w:val="24"/>
              </w:rPr>
              <w:t>£</w:t>
            </w:r>
            <w:r w:rsidR="008F08A0">
              <w:rPr>
                <w:rFonts w:ascii="Arial" w:hAnsi="Arial" w:cs="Arial"/>
                <w:sz w:val="24"/>
                <w:szCs w:val="24"/>
              </w:rPr>
              <w:t>0.00</w:t>
            </w:r>
          </w:p>
        </w:tc>
      </w:tr>
      <w:tr w:rsidR="00B234C3" w:rsidRPr="00C81E21" w:rsidTr="00953905">
        <w:tc>
          <w:tcPr>
            <w:tcW w:w="1502" w:type="dxa"/>
          </w:tcPr>
          <w:p w:rsidR="00B234C3" w:rsidRPr="00C81E21" w:rsidRDefault="00B234C3" w:rsidP="00953905">
            <w:pPr>
              <w:rPr>
                <w:rFonts w:ascii="Arial" w:hAnsi="Arial" w:cs="Arial"/>
                <w:sz w:val="24"/>
                <w:szCs w:val="24"/>
              </w:rPr>
            </w:pPr>
            <w:r w:rsidRPr="00C81E21">
              <w:rPr>
                <w:rFonts w:ascii="Arial" w:hAnsi="Arial" w:cs="Arial"/>
                <w:sz w:val="24"/>
                <w:szCs w:val="24"/>
              </w:rPr>
              <w:t>1pm-4pm</w:t>
            </w:r>
          </w:p>
          <w:p w:rsidR="00B234C3" w:rsidRPr="00C81E21" w:rsidRDefault="00B234C3" w:rsidP="00953905">
            <w:pPr>
              <w:rPr>
                <w:rFonts w:ascii="Arial" w:hAnsi="Arial" w:cs="Arial"/>
                <w:sz w:val="24"/>
                <w:szCs w:val="24"/>
              </w:rPr>
            </w:pPr>
          </w:p>
        </w:tc>
        <w:tc>
          <w:tcPr>
            <w:tcW w:w="1502" w:type="dxa"/>
          </w:tcPr>
          <w:p w:rsidR="00B234C3" w:rsidRPr="00C81E21" w:rsidRDefault="00B234C3" w:rsidP="00953905">
            <w:pPr>
              <w:rPr>
                <w:rFonts w:ascii="Arial" w:hAnsi="Arial" w:cs="Arial"/>
                <w:sz w:val="24"/>
                <w:szCs w:val="24"/>
              </w:rPr>
            </w:pPr>
            <w:r w:rsidRPr="00C81E21">
              <w:rPr>
                <w:rFonts w:ascii="Arial" w:hAnsi="Arial" w:cs="Arial"/>
                <w:sz w:val="24"/>
                <w:szCs w:val="24"/>
              </w:rPr>
              <w:t>£0.00</w:t>
            </w:r>
          </w:p>
        </w:tc>
        <w:tc>
          <w:tcPr>
            <w:tcW w:w="1503" w:type="dxa"/>
          </w:tcPr>
          <w:p w:rsidR="00B234C3" w:rsidRPr="00C81E21" w:rsidRDefault="00B234C3" w:rsidP="00953905">
            <w:pPr>
              <w:rPr>
                <w:rFonts w:ascii="Arial" w:hAnsi="Arial" w:cs="Arial"/>
                <w:sz w:val="24"/>
                <w:szCs w:val="24"/>
              </w:rPr>
            </w:pPr>
            <w:r w:rsidRPr="00C81E21">
              <w:rPr>
                <w:rFonts w:ascii="Arial" w:hAnsi="Arial" w:cs="Arial"/>
                <w:sz w:val="24"/>
                <w:szCs w:val="24"/>
              </w:rPr>
              <w:t>£0.00</w:t>
            </w:r>
          </w:p>
        </w:tc>
        <w:tc>
          <w:tcPr>
            <w:tcW w:w="1503" w:type="dxa"/>
          </w:tcPr>
          <w:p w:rsidR="00B234C3" w:rsidRPr="00C81E21" w:rsidRDefault="00B234C3" w:rsidP="00953905">
            <w:pPr>
              <w:rPr>
                <w:rFonts w:ascii="Arial" w:hAnsi="Arial" w:cs="Arial"/>
                <w:sz w:val="24"/>
                <w:szCs w:val="24"/>
              </w:rPr>
            </w:pPr>
            <w:r w:rsidRPr="00C81E21">
              <w:rPr>
                <w:rFonts w:ascii="Arial" w:hAnsi="Arial" w:cs="Arial"/>
                <w:sz w:val="24"/>
                <w:szCs w:val="24"/>
              </w:rPr>
              <w:t>£0.00</w:t>
            </w:r>
          </w:p>
        </w:tc>
        <w:tc>
          <w:tcPr>
            <w:tcW w:w="1503" w:type="dxa"/>
          </w:tcPr>
          <w:p w:rsidR="00B234C3" w:rsidRPr="00C81E21" w:rsidRDefault="00B234C3" w:rsidP="008F08A0">
            <w:pPr>
              <w:rPr>
                <w:rFonts w:ascii="Arial" w:hAnsi="Arial" w:cs="Arial"/>
                <w:sz w:val="24"/>
                <w:szCs w:val="24"/>
              </w:rPr>
            </w:pPr>
            <w:r w:rsidRPr="00C81E21">
              <w:rPr>
                <w:rFonts w:ascii="Arial" w:hAnsi="Arial" w:cs="Arial"/>
                <w:sz w:val="24"/>
                <w:szCs w:val="24"/>
              </w:rPr>
              <w:t>£</w:t>
            </w:r>
            <w:r w:rsidR="008F08A0">
              <w:rPr>
                <w:rFonts w:ascii="Arial" w:hAnsi="Arial" w:cs="Arial"/>
                <w:sz w:val="24"/>
                <w:szCs w:val="24"/>
              </w:rPr>
              <w:t>0.00</w:t>
            </w:r>
          </w:p>
        </w:tc>
        <w:tc>
          <w:tcPr>
            <w:tcW w:w="1503" w:type="dxa"/>
          </w:tcPr>
          <w:p w:rsidR="00B234C3" w:rsidRPr="00C81E21" w:rsidRDefault="00B234C3" w:rsidP="008F08A0">
            <w:pPr>
              <w:rPr>
                <w:rFonts w:ascii="Arial" w:hAnsi="Arial" w:cs="Arial"/>
                <w:sz w:val="24"/>
                <w:szCs w:val="24"/>
              </w:rPr>
            </w:pPr>
            <w:r w:rsidRPr="00C81E21">
              <w:rPr>
                <w:rFonts w:ascii="Arial" w:hAnsi="Arial" w:cs="Arial"/>
                <w:sz w:val="24"/>
                <w:szCs w:val="24"/>
              </w:rPr>
              <w:t>£</w:t>
            </w:r>
            <w:r w:rsidR="008F08A0">
              <w:rPr>
                <w:rFonts w:ascii="Arial" w:hAnsi="Arial" w:cs="Arial"/>
                <w:sz w:val="24"/>
                <w:szCs w:val="24"/>
              </w:rPr>
              <w:t>0.00</w:t>
            </w:r>
          </w:p>
        </w:tc>
      </w:tr>
      <w:tr w:rsidR="00905B76" w:rsidRPr="00C81E21" w:rsidTr="00953905">
        <w:tc>
          <w:tcPr>
            <w:tcW w:w="1502" w:type="dxa"/>
          </w:tcPr>
          <w:p w:rsidR="00905B76" w:rsidRPr="00C81E21" w:rsidRDefault="00905B76" w:rsidP="00905B76">
            <w:pPr>
              <w:rPr>
                <w:rFonts w:ascii="Arial" w:hAnsi="Arial" w:cs="Arial"/>
                <w:sz w:val="24"/>
                <w:szCs w:val="24"/>
              </w:rPr>
            </w:pPr>
            <w:r w:rsidRPr="00C81E21">
              <w:rPr>
                <w:rFonts w:ascii="Arial" w:hAnsi="Arial" w:cs="Arial"/>
                <w:sz w:val="24"/>
                <w:szCs w:val="24"/>
              </w:rPr>
              <w:t xml:space="preserve">8am-6pm </w:t>
            </w:r>
          </w:p>
        </w:tc>
        <w:tc>
          <w:tcPr>
            <w:tcW w:w="1502" w:type="dxa"/>
          </w:tcPr>
          <w:p w:rsidR="00905B76" w:rsidRPr="00C81E21" w:rsidRDefault="00905B76" w:rsidP="00905B76">
            <w:pPr>
              <w:rPr>
                <w:rFonts w:ascii="Arial" w:hAnsi="Arial" w:cs="Arial"/>
                <w:sz w:val="24"/>
                <w:szCs w:val="24"/>
              </w:rPr>
            </w:pPr>
            <w:r>
              <w:rPr>
                <w:rFonts w:ascii="Arial" w:hAnsi="Arial" w:cs="Arial"/>
                <w:sz w:val="24"/>
                <w:szCs w:val="24"/>
              </w:rPr>
              <w:t>£27.00</w:t>
            </w:r>
          </w:p>
        </w:tc>
        <w:tc>
          <w:tcPr>
            <w:tcW w:w="1503" w:type="dxa"/>
          </w:tcPr>
          <w:p w:rsidR="00905B76" w:rsidRPr="00C81E21" w:rsidRDefault="00905B76" w:rsidP="00905B76">
            <w:pPr>
              <w:rPr>
                <w:rFonts w:ascii="Arial" w:hAnsi="Arial" w:cs="Arial"/>
                <w:sz w:val="24"/>
                <w:szCs w:val="24"/>
              </w:rPr>
            </w:pPr>
            <w:r>
              <w:rPr>
                <w:rFonts w:ascii="Arial" w:hAnsi="Arial" w:cs="Arial"/>
                <w:sz w:val="24"/>
                <w:szCs w:val="24"/>
              </w:rPr>
              <w:t>£54.00</w:t>
            </w:r>
          </w:p>
        </w:tc>
        <w:tc>
          <w:tcPr>
            <w:tcW w:w="1503" w:type="dxa"/>
          </w:tcPr>
          <w:p w:rsidR="00905B76" w:rsidRPr="00C81E21" w:rsidRDefault="00905B76" w:rsidP="00905B76">
            <w:pPr>
              <w:rPr>
                <w:rFonts w:ascii="Arial" w:hAnsi="Arial" w:cs="Arial"/>
                <w:sz w:val="24"/>
                <w:szCs w:val="24"/>
              </w:rPr>
            </w:pPr>
            <w:r>
              <w:rPr>
                <w:rFonts w:ascii="Arial" w:hAnsi="Arial" w:cs="Arial"/>
                <w:sz w:val="24"/>
                <w:szCs w:val="24"/>
              </w:rPr>
              <w:t>£95.40</w:t>
            </w:r>
          </w:p>
        </w:tc>
        <w:tc>
          <w:tcPr>
            <w:tcW w:w="1503" w:type="dxa"/>
          </w:tcPr>
          <w:p w:rsidR="00905B76" w:rsidRPr="00C81E21" w:rsidRDefault="00905B76" w:rsidP="00905B76">
            <w:pPr>
              <w:rPr>
                <w:rFonts w:ascii="Arial" w:hAnsi="Arial" w:cs="Arial"/>
                <w:sz w:val="24"/>
                <w:szCs w:val="24"/>
              </w:rPr>
            </w:pPr>
            <w:r>
              <w:rPr>
                <w:rFonts w:ascii="Arial" w:hAnsi="Arial" w:cs="Arial"/>
                <w:sz w:val="24"/>
                <w:szCs w:val="24"/>
              </w:rPr>
              <w:t>£141.40</w:t>
            </w:r>
          </w:p>
        </w:tc>
        <w:tc>
          <w:tcPr>
            <w:tcW w:w="1503" w:type="dxa"/>
          </w:tcPr>
          <w:p w:rsidR="00905B76" w:rsidRDefault="00905B76" w:rsidP="00905B76">
            <w:pPr>
              <w:rPr>
                <w:rFonts w:ascii="Arial" w:hAnsi="Arial" w:cs="Arial"/>
                <w:sz w:val="24"/>
                <w:szCs w:val="24"/>
              </w:rPr>
            </w:pPr>
            <w:r>
              <w:rPr>
                <w:rFonts w:ascii="Arial" w:hAnsi="Arial" w:cs="Arial"/>
                <w:sz w:val="24"/>
                <w:szCs w:val="24"/>
              </w:rPr>
              <w:t>£187.40</w:t>
            </w:r>
          </w:p>
          <w:p w:rsidR="00905B76" w:rsidRPr="00C81E21" w:rsidRDefault="00905B76" w:rsidP="00905B76">
            <w:pPr>
              <w:rPr>
                <w:rFonts w:ascii="Arial" w:hAnsi="Arial" w:cs="Arial"/>
                <w:sz w:val="24"/>
                <w:szCs w:val="24"/>
              </w:rPr>
            </w:pPr>
          </w:p>
        </w:tc>
      </w:tr>
      <w:tr w:rsidR="00B234C3" w:rsidRPr="00C81E21" w:rsidTr="00953905">
        <w:tc>
          <w:tcPr>
            <w:tcW w:w="1502" w:type="dxa"/>
          </w:tcPr>
          <w:p w:rsidR="00B234C3" w:rsidRPr="00C81E21" w:rsidRDefault="00B234C3" w:rsidP="00953905">
            <w:pPr>
              <w:rPr>
                <w:rFonts w:ascii="Arial" w:hAnsi="Arial" w:cs="Arial"/>
                <w:sz w:val="24"/>
                <w:szCs w:val="24"/>
              </w:rPr>
            </w:pPr>
            <w:r w:rsidRPr="00C81E21">
              <w:rPr>
                <w:rFonts w:ascii="Arial" w:hAnsi="Arial" w:cs="Arial"/>
                <w:sz w:val="24"/>
                <w:szCs w:val="24"/>
              </w:rPr>
              <w:t>9am-5pm</w:t>
            </w:r>
          </w:p>
        </w:tc>
        <w:tc>
          <w:tcPr>
            <w:tcW w:w="1502" w:type="dxa"/>
          </w:tcPr>
          <w:p w:rsidR="00B234C3" w:rsidRPr="00C81E21" w:rsidRDefault="00623326" w:rsidP="00953905">
            <w:pPr>
              <w:rPr>
                <w:rFonts w:ascii="Arial" w:hAnsi="Arial" w:cs="Arial"/>
                <w:sz w:val="24"/>
                <w:szCs w:val="24"/>
              </w:rPr>
            </w:pPr>
            <w:r>
              <w:rPr>
                <w:rFonts w:ascii="Arial" w:hAnsi="Arial" w:cs="Arial"/>
                <w:sz w:val="24"/>
                <w:szCs w:val="24"/>
              </w:rPr>
              <w:t>£19.00</w:t>
            </w:r>
          </w:p>
        </w:tc>
        <w:tc>
          <w:tcPr>
            <w:tcW w:w="1503" w:type="dxa"/>
          </w:tcPr>
          <w:p w:rsidR="00B234C3"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38.00</w:t>
            </w:r>
          </w:p>
        </w:tc>
        <w:tc>
          <w:tcPr>
            <w:tcW w:w="1503" w:type="dxa"/>
          </w:tcPr>
          <w:p w:rsidR="00B234C3"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77.50</w:t>
            </w:r>
          </w:p>
        </w:tc>
        <w:tc>
          <w:tcPr>
            <w:tcW w:w="1503" w:type="dxa"/>
          </w:tcPr>
          <w:p w:rsidR="00B234C3"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123.50</w:t>
            </w:r>
          </w:p>
        </w:tc>
        <w:tc>
          <w:tcPr>
            <w:tcW w:w="1503" w:type="dxa"/>
          </w:tcPr>
          <w:p w:rsidR="00623326" w:rsidRDefault="00623326" w:rsidP="00953905">
            <w:pPr>
              <w:rPr>
                <w:rFonts w:ascii="Arial" w:hAnsi="Arial" w:cs="Arial"/>
                <w:sz w:val="24"/>
                <w:szCs w:val="24"/>
              </w:rPr>
            </w:pPr>
            <w:r>
              <w:rPr>
                <w:rFonts w:ascii="Arial" w:hAnsi="Arial" w:cs="Arial"/>
                <w:sz w:val="24"/>
                <w:szCs w:val="24"/>
              </w:rPr>
              <w:t>£</w:t>
            </w:r>
            <w:r w:rsidR="00905B76">
              <w:rPr>
                <w:rFonts w:ascii="Arial" w:hAnsi="Arial" w:cs="Arial"/>
                <w:sz w:val="24"/>
                <w:szCs w:val="24"/>
              </w:rPr>
              <w:t>169.50</w:t>
            </w:r>
          </w:p>
          <w:p w:rsidR="00623326" w:rsidRPr="00C81E21" w:rsidRDefault="00623326" w:rsidP="00953905">
            <w:pPr>
              <w:rPr>
                <w:rFonts w:ascii="Arial" w:hAnsi="Arial" w:cs="Arial"/>
                <w:sz w:val="24"/>
                <w:szCs w:val="24"/>
              </w:rPr>
            </w:pPr>
          </w:p>
        </w:tc>
      </w:tr>
      <w:tr w:rsidR="00905B76" w:rsidRPr="00C81E21" w:rsidTr="00953905">
        <w:tc>
          <w:tcPr>
            <w:tcW w:w="1502" w:type="dxa"/>
          </w:tcPr>
          <w:p w:rsidR="00905B76" w:rsidRPr="00C81E21" w:rsidRDefault="00905B76" w:rsidP="00905B76">
            <w:pPr>
              <w:rPr>
                <w:rFonts w:ascii="Arial" w:hAnsi="Arial" w:cs="Arial"/>
                <w:sz w:val="24"/>
                <w:szCs w:val="24"/>
              </w:rPr>
            </w:pPr>
            <w:r w:rsidRPr="00C81E21">
              <w:rPr>
                <w:rFonts w:ascii="Arial" w:hAnsi="Arial" w:cs="Arial"/>
                <w:sz w:val="24"/>
                <w:szCs w:val="24"/>
              </w:rPr>
              <w:t>9am-4pm</w:t>
            </w:r>
          </w:p>
          <w:p w:rsidR="00905B76" w:rsidRPr="00C81E21" w:rsidRDefault="00905B76" w:rsidP="00905B76">
            <w:pPr>
              <w:rPr>
                <w:rFonts w:ascii="Arial" w:hAnsi="Arial" w:cs="Arial"/>
                <w:sz w:val="24"/>
                <w:szCs w:val="24"/>
              </w:rPr>
            </w:pPr>
          </w:p>
        </w:tc>
        <w:tc>
          <w:tcPr>
            <w:tcW w:w="1502" w:type="dxa"/>
          </w:tcPr>
          <w:p w:rsidR="00905B76" w:rsidRPr="00C81E21" w:rsidRDefault="00905B76" w:rsidP="00905B76">
            <w:pPr>
              <w:rPr>
                <w:rFonts w:ascii="Arial" w:hAnsi="Arial" w:cs="Arial"/>
                <w:sz w:val="24"/>
                <w:szCs w:val="24"/>
              </w:rPr>
            </w:pPr>
            <w:r>
              <w:rPr>
                <w:rFonts w:ascii="Arial" w:hAnsi="Arial" w:cs="Arial"/>
                <w:sz w:val="24"/>
                <w:szCs w:val="24"/>
              </w:rPr>
              <w:t>£10.00</w:t>
            </w:r>
          </w:p>
        </w:tc>
        <w:tc>
          <w:tcPr>
            <w:tcW w:w="1503" w:type="dxa"/>
          </w:tcPr>
          <w:p w:rsidR="00905B76" w:rsidRPr="00C81E21" w:rsidRDefault="00905B76" w:rsidP="00905B76">
            <w:pPr>
              <w:rPr>
                <w:rFonts w:ascii="Arial" w:hAnsi="Arial" w:cs="Arial"/>
                <w:sz w:val="24"/>
                <w:szCs w:val="24"/>
              </w:rPr>
            </w:pPr>
            <w:r>
              <w:rPr>
                <w:rFonts w:ascii="Arial" w:hAnsi="Arial" w:cs="Arial"/>
                <w:sz w:val="24"/>
                <w:szCs w:val="24"/>
              </w:rPr>
              <w:t>£20.00</w:t>
            </w:r>
          </w:p>
        </w:tc>
        <w:tc>
          <w:tcPr>
            <w:tcW w:w="1503" w:type="dxa"/>
          </w:tcPr>
          <w:p w:rsidR="00905B76" w:rsidRPr="00C81E21" w:rsidRDefault="00905B76" w:rsidP="00905B76">
            <w:pPr>
              <w:rPr>
                <w:rFonts w:ascii="Arial" w:hAnsi="Arial" w:cs="Arial"/>
                <w:sz w:val="24"/>
                <w:szCs w:val="24"/>
              </w:rPr>
            </w:pPr>
            <w:r>
              <w:rPr>
                <w:rFonts w:ascii="Arial" w:hAnsi="Arial" w:cs="Arial"/>
                <w:sz w:val="24"/>
                <w:szCs w:val="24"/>
              </w:rPr>
              <w:t>£50.50</w:t>
            </w:r>
          </w:p>
        </w:tc>
        <w:tc>
          <w:tcPr>
            <w:tcW w:w="1503" w:type="dxa"/>
          </w:tcPr>
          <w:p w:rsidR="00905B76" w:rsidRPr="00C81E21" w:rsidRDefault="00905B76" w:rsidP="00905B76">
            <w:pPr>
              <w:rPr>
                <w:rFonts w:ascii="Arial" w:hAnsi="Arial" w:cs="Arial"/>
                <w:sz w:val="24"/>
                <w:szCs w:val="24"/>
              </w:rPr>
            </w:pPr>
            <w:r>
              <w:rPr>
                <w:rFonts w:ascii="Arial" w:hAnsi="Arial" w:cs="Arial"/>
                <w:sz w:val="24"/>
                <w:szCs w:val="24"/>
              </w:rPr>
              <w:t>£96.50</w:t>
            </w:r>
          </w:p>
        </w:tc>
        <w:tc>
          <w:tcPr>
            <w:tcW w:w="1503" w:type="dxa"/>
          </w:tcPr>
          <w:p w:rsidR="00905B76" w:rsidRPr="00C81E21" w:rsidRDefault="00905B76" w:rsidP="00905B76">
            <w:pPr>
              <w:rPr>
                <w:rFonts w:ascii="Arial" w:hAnsi="Arial" w:cs="Arial"/>
                <w:sz w:val="24"/>
                <w:szCs w:val="24"/>
              </w:rPr>
            </w:pPr>
            <w:r>
              <w:rPr>
                <w:rFonts w:ascii="Arial" w:hAnsi="Arial" w:cs="Arial"/>
                <w:sz w:val="24"/>
                <w:szCs w:val="24"/>
              </w:rPr>
              <w:t>£142.50</w:t>
            </w:r>
          </w:p>
        </w:tc>
      </w:tr>
      <w:tr w:rsidR="00B234C3" w:rsidRPr="00C81E21" w:rsidTr="00953905">
        <w:tc>
          <w:tcPr>
            <w:tcW w:w="1502" w:type="dxa"/>
          </w:tcPr>
          <w:p w:rsidR="00B234C3" w:rsidRPr="00C81E21" w:rsidRDefault="00B234C3" w:rsidP="00953905">
            <w:pPr>
              <w:rPr>
                <w:rFonts w:ascii="Arial" w:hAnsi="Arial" w:cs="Arial"/>
                <w:sz w:val="24"/>
                <w:szCs w:val="24"/>
              </w:rPr>
            </w:pPr>
            <w:r w:rsidRPr="00C81E21">
              <w:rPr>
                <w:rFonts w:ascii="Arial" w:hAnsi="Arial" w:cs="Arial"/>
                <w:sz w:val="24"/>
                <w:szCs w:val="24"/>
              </w:rPr>
              <w:t>8am-4pm</w:t>
            </w:r>
          </w:p>
          <w:p w:rsidR="00B234C3" w:rsidRPr="00C81E21" w:rsidRDefault="00B234C3" w:rsidP="00953905">
            <w:pPr>
              <w:rPr>
                <w:rFonts w:ascii="Arial" w:hAnsi="Arial" w:cs="Arial"/>
                <w:sz w:val="24"/>
                <w:szCs w:val="24"/>
              </w:rPr>
            </w:pPr>
          </w:p>
        </w:tc>
        <w:tc>
          <w:tcPr>
            <w:tcW w:w="1502" w:type="dxa"/>
          </w:tcPr>
          <w:p w:rsidR="00B234C3" w:rsidRPr="00C81E21" w:rsidRDefault="00905B76" w:rsidP="00953905">
            <w:pPr>
              <w:rPr>
                <w:rFonts w:ascii="Arial" w:hAnsi="Arial" w:cs="Arial"/>
                <w:sz w:val="24"/>
                <w:szCs w:val="24"/>
              </w:rPr>
            </w:pPr>
            <w:r>
              <w:rPr>
                <w:rFonts w:ascii="Arial" w:hAnsi="Arial" w:cs="Arial"/>
                <w:sz w:val="24"/>
                <w:szCs w:val="24"/>
              </w:rPr>
              <w:t>£18.00</w:t>
            </w:r>
          </w:p>
        </w:tc>
        <w:tc>
          <w:tcPr>
            <w:tcW w:w="1503" w:type="dxa"/>
          </w:tcPr>
          <w:p w:rsidR="00B234C3" w:rsidRPr="00C81E21" w:rsidRDefault="00905B76" w:rsidP="00905B76">
            <w:pPr>
              <w:rPr>
                <w:rFonts w:ascii="Arial" w:hAnsi="Arial" w:cs="Arial"/>
                <w:sz w:val="24"/>
                <w:szCs w:val="24"/>
              </w:rPr>
            </w:pPr>
            <w:r>
              <w:rPr>
                <w:rFonts w:ascii="Arial" w:hAnsi="Arial" w:cs="Arial"/>
                <w:sz w:val="24"/>
                <w:szCs w:val="24"/>
              </w:rPr>
              <w:t>£36.00</w:t>
            </w:r>
          </w:p>
        </w:tc>
        <w:tc>
          <w:tcPr>
            <w:tcW w:w="1503" w:type="dxa"/>
          </w:tcPr>
          <w:p w:rsidR="00B234C3" w:rsidRPr="00C81E21" w:rsidRDefault="00905B76" w:rsidP="00953905">
            <w:pPr>
              <w:rPr>
                <w:rFonts w:ascii="Arial" w:hAnsi="Arial" w:cs="Arial"/>
                <w:sz w:val="24"/>
                <w:szCs w:val="24"/>
              </w:rPr>
            </w:pPr>
            <w:r>
              <w:rPr>
                <w:rFonts w:ascii="Arial" w:hAnsi="Arial" w:cs="Arial"/>
                <w:sz w:val="24"/>
                <w:szCs w:val="24"/>
              </w:rPr>
              <w:t>£74.50</w:t>
            </w:r>
          </w:p>
        </w:tc>
        <w:tc>
          <w:tcPr>
            <w:tcW w:w="1503" w:type="dxa"/>
          </w:tcPr>
          <w:p w:rsidR="00B234C3" w:rsidRPr="00C81E21" w:rsidRDefault="00905B76" w:rsidP="00905B76">
            <w:pPr>
              <w:rPr>
                <w:rFonts w:ascii="Arial" w:hAnsi="Arial" w:cs="Arial"/>
                <w:sz w:val="24"/>
                <w:szCs w:val="24"/>
              </w:rPr>
            </w:pPr>
            <w:r>
              <w:rPr>
                <w:rFonts w:ascii="Arial" w:hAnsi="Arial" w:cs="Arial"/>
                <w:sz w:val="24"/>
                <w:szCs w:val="24"/>
              </w:rPr>
              <w:t>£120.50</w:t>
            </w:r>
          </w:p>
        </w:tc>
        <w:tc>
          <w:tcPr>
            <w:tcW w:w="1503" w:type="dxa"/>
          </w:tcPr>
          <w:p w:rsidR="00B234C3" w:rsidRPr="00C81E21" w:rsidRDefault="00905B76" w:rsidP="00905B76">
            <w:pPr>
              <w:rPr>
                <w:rFonts w:ascii="Arial" w:hAnsi="Arial" w:cs="Arial"/>
                <w:sz w:val="24"/>
                <w:szCs w:val="24"/>
              </w:rPr>
            </w:pPr>
            <w:r>
              <w:rPr>
                <w:rFonts w:ascii="Arial" w:hAnsi="Arial" w:cs="Arial"/>
                <w:sz w:val="24"/>
                <w:szCs w:val="24"/>
              </w:rPr>
              <w:t>£166.50</w:t>
            </w:r>
          </w:p>
        </w:tc>
      </w:tr>
    </w:tbl>
    <w:p w:rsidR="00B234C3" w:rsidRPr="00623326" w:rsidRDefault="00B234C3" w:rsidP="001D1C85">
      <w:pPr>
        <w:rPr>
          <w:rFonts w:ascii="Arial" w:hAnsi="Arial" w:cs="Arial"/>
          <w:b/>
          <w:sz w:val="24"/>
          <w:szCs w:val="24"/>
        </w:rPr>
      </w:pPr>
    </w:p>
    <w:p w:rsidR="00623326" w:rsidRDefault="00623326" w:rsidP="001D1C85">
      <w:pPr>
        <w:rPr>
          <w:rFonts w:ascii="Arial" w:hAnsi="Arial" w:cs="Arial"/>
          <w:b/>
          <w:sz w:val="24"/>
          <w:szCs w:val="24"/>
        </w:rPr>
      </w:pPr>
      <w:r w:rsidRPr="00623326">
        <w:rPr>
          <w:rFonts w:ascii="Arial" w:hAnsi="Arial" w:cs="Arial"/>
          <w:b/>
          <w:sz w:val="24"/>
          <w:szCs w:val="24"/>
        </w:rPr>
        <w:t>Weekly fees for children receiving 2 year old funding, attending all year</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23326" w:rsidRPr="00C81E21" w:rsidTr="002455F3">
        <w:tc>
          <w:tcPr>
            <w:tcW w:w="1502" w:type="dxa"/>
          </w:tcPr>
          <w:p w:rsidR="00623326" w:rsidRPr="00C81E21" w:rsidRDefault="00623326" w:rsidP="002455F3">
            <w:pPr>
              <w:rPr>
                <w:rFonts w:ascii="Arial" w:hAnsi="Arial" w:cs="Arial"/>
                <w:sz w:val="24"/>
                <w:szCs w:val="24"/>
              </w:rPr>
            </w:pPr>
            <w:r w:rsidRPr="00C81E21">
              <w:rPr>
                <w:rFonts w:ascii="Arial" w:hAnsi="Arial" w:cs="Arial"/>
                <w:sz w:val="24"/>
                <w:szCs w:val="24"/>
              </w:rPr>
              <w:t>Session Time</w:t>
            </w:r>
          </w:p>
        </w:tc>
        <w:tc>
          <w:tcPr>
            <w:tcW w:w="1502" w:type="dxa"/>
          </w:tcPr>
          <w:p w:rsidR="00623326" w:rsidRPr="00C81E21" w:rsidRDefault="00623326" w:rsidP="002455F3">
            <w:pPr>
              <w:rPr>
                <w:rFonts w:ascii="Arial" w:hAnsi="Arial" w:cs="Arial"/>
                <w:sz w:val="24"/>
                <w:szCs w:val="24"/>
              </w:rPr>
            </w:pPr>
            <w:r w:rsidRPr="00C81E21">
              <w:rPr>
                <w:rFonts w:ascii="Arial" w:hAnsi="Arial" w:cs="Arial"/>
                <w:sz w:val="24"/>
                <w:szCs w:val="24"/>
              </w:rPr>
              <w:t>1 Day</w:t>
            </w:r>
          </w:p>
        </w:tc>
        <w:tc>
          <w:tcPr>
            <w:tcW w:w="1503" w:type="dxa"/>
          </w:tcPr>
          <w:p w:rsidR="00623326" w:rsidRPr="00C81E21" w:rsidRDefault="00623326" w:rsidP="002455F3">
            <w:pPr>
              <w:rPr>
                <w:rFonts w:ascii="Arial" w:hAnsi="Arial" w:cs="Arial"/>
                <w:sz w:val="24"/>
                <w:szCs w:val="24"/>
              </w:rPr>
            </w:pPr>
            <w:r w:rsidRPr="00C81E21">
              <w:rPr>
                <w:rFonts w:ascii="Arial" w:hAnsi="Arial" w:cs="Arial"/>
                <w:sz w:val="24"/>
                <w:szCs w:val="24"/>
              </w:rPr>
              <w:t>2 Days</w:t>
            </w:r>
          </w:p>
        </w:tc>
        <w:tc>
          <w:tcPr>
            <w:tcW w:w="1503" w:type="dxa"/>
          </w:tcPr>
          <w:p w:rsidR="00623326" w:rsidRPr="00C81E21" w:rsidRDefault="00623326" w:rsidP="002455F3">
            <w:pPr>
              <w:rPr>
                <w:rFonts w:ascii="Arial" w:hAnsi="Arial" w:cs="Arial"/>
                <w:sz w:val="24"/>
                <w:szCs w:val="24"/>
              </w:rPr>
            </w:pPr>
            <w:r w:rsidRPr="00C81E21">
              <w:rPr>
                <w:rFonts w:ascii="Arial" w:hAnsi="Arial" w:cs="Arial"/>
                <w:sz w:val="24"/>
                <w:szCs w:val="24"/>
              </w:rPr>
              <w:t>3 Days</w:t>
            </w:r>
          </w:p>
        </w:tc>
        <w:tc>
          <w:tcPr>
            <w:tcW w:w="1503" w:type="dxa"/>
          </w:tcPr>
          <w:p w:rsidR="00623326" w:rsidRPr="00C81E21" w:rsidRDefault="00623326" w:rsidP="002455F3">
            <w:pPr>
              <w:rPr>
                <w:rFonts w:ascii="Arial" w:hAnsi="Arial" w:cs="Arial"/>
                <w:sz w:val="24"/>
                <w:szCs w:val="24"/>
              </w:rPr>
            </w:pPr>
            <w:r w:rsidRPr="00C81E21">
              <w:rPr>
                <w:rFonts w:ascii="Arial" w:hAnsi="Arial" w:cs="Arial"/>
                <w:sz w:val="24"/>
                <w:szCs w:val="24"/>
              </w:rPr>
              <w:t>4 Days</w:t>
            </w:r>
          </w:p>
        </w:tc>
        <w:tc>
          <w:tcPr>
            <w:tcW w:w="1503" w:type="dxa"/>
          </w:tcPr>
          <w:p w:rsidR="00623326" w:rsidRPr="00C81E21" w:rsidRDefault="00623326" w:rsidP="002455F3">
            <w:pPr>
              <w:rPr>
                <w:rFonts w:ascii="Arial" w:hAnsi="Arial" w:cs="Arial"/>
                <w:sz w:val="24"/>
                <w:szCs w:val="24"/>
              </w:rPr>
            </w:pPr>
            <w:r w:rsidRPr="00C81E21">
              <w:rPr>
                <w:rFonts w:ascii="Arial" w:hAnsi="Arial" w:cs="Arial"/>
                <w:sz w:val="24"/>
                <w:szCs w:val="24"/>
              </w:rPr>
              <w:t>5 Days</w:t>
            </w:r>
          </w:p>
        </w:tc>
      </w:tr>
      <w:tr w:rsidR="00905B76" w:rsidRPr="00C81E21" w:rsidTr="002455F3">
        <w:tc>
          <w:tcPr>
            <w:tcW w:w="1502" w:type="dxa"/>
          </w:tcPr>
          <w:p w:rsidR="00905B76" w:rsidRPr="00C81E21" w:rsidRDefault="00905B76" w:rsidP="00905B76">
            <w:pPr>
              <w:rPr>
                <w:rFonts w:ascii="Arial" w:hAnsi="Arial" w:cs="Arial"/>
                <w:sz w:val="24"/>
                <w:szCs w:val="24"/>
              </w:rPr>
            </w:pPr>
            <w:r w:rsidRPr="00C81E21">
              <w:rPr>
                <w:rFonts w:ascii="Arial" w:hAnsi="Arial" w:cs="Arial"/>
                <w:sz w:val="24"/>
                <w:szCs w:val="24"/>
              </w:rPr>
              <w:t>9am-12pm</w:t>
            </w:r>
          </w:p>
          <w:p w:rsidR="00905B76" w:rsidRPr="00C81E21" w:rsidRDefault="00905B76" w:rsidP="00905B76">
            <w:pPr>
              <w:rPr>
                <w:rFonts w:ascii="Arial" w:hAnsi="Arial" w:cs="Arial"/>
                <w:sz w:val="24"/>
                <w:szCs w:val="24"/>
              </w:rPr>
            </w:pPr>
          </w:p>
        </w:tc>
        <w:tc>
          <w:tcPr>
            <w:tcW w:w="1502" w:type="dxa"/>
          </w:tcPr>
          <w:p w:rsidR="00905B76" w:rsidRPr="00C81E21" w:rsidRDefault="008F08A0" w:rsidP="00905B76">
            <w:pPr>
              <w:rPr>
                <w:rFonts w:ascii="Arial" w:hAnsi="Arial" w:cs="Arial"/>
                <w:sz w:val="24"/>
                <w:szCs w:val="24"/>
              </w:rPr>
            </w:pPr>
            <w:r>
              <w:rPr>
                <w:rFonts w:ascii="Arial" w:hAnsi="Arial" w:cs="Arial"/>
                <w:sz w:val="24"/>
                <w:szCs w:val="24"/>
              </w:rPr>
              <w:t xml:space="preserve"> </w:t>
            </w:r>
            <w:r w:rsidR="002F7324">
              <w:rPr>
                <w:rFonts w:ascii="Arial" w:hAnsi="Arial" w:cs="Arial"/>
                <w:sz w:val="24"/>
                <w:szCs w:val="24"/>
              </w:rPr>
              <w:t>£0.00</w:t>
            </w:r>
          </w:p>
        </w:tc>
        <w:tc>
          <w:tcPr>
            <w:tcW w:w="1503" w:type="dxa"/>
          </w:tcPr>
          <w:p w:rsidR="00905B76" w:rsidRPr="00C81E21" w:rsidRDefault="00905B76" w:rsidP="00905B76">
            <w:pPr>
              <w:rPr>
                <w:rFonts w:ascii="Arial" w:hAnsi="Arial" w:cs="Arial"/>
                <w:sz w:val="24"/>
                <w:szCs w:val="24"/>
              </w:rPr>
            </w:pPr>
            <w:r w:rsidRPr="00C81E21">
              <w:rPr>
                <w:rFonts w:ascii="Arial" w:hAnsi="Arial" w:cs="Arial"/>
                <w:sz w:val="24"/>
                <w:szCs w:val="24"/>
              </w:rPr>
              <w:t>£0.00</w:t>
            </w:r>
          </w:p>
        </w:tc>
        <w:tc>
          <w:tcPr>
            <w:tcW w:w="1503" w:type="dxa"/>
          </w:tcPr>
          <w:p w:rsidR="00905B76" w:rsidRPr="00C81E21" w:rsidRDefault="00905B76" w:rsidP="00905B76">
            <w:pPr>
              <w:rPr>
                <w:rFonts w:ascii="Arial" w:hAnsi="Arial" w:cs="Arial"/>
                <w:sz w:val="24"/>
                <w:szCs w:val="24"/>
              </w:rPr>
            </w:pPr>
            <w:r w:rsidRPr="00C81E21">
              <w:rPr>
                <w:rFonts w:ascii="Arial" w:hAnsi="Arial" w:cs="Arial"/>
                <w:sz w:val="24"/>
                <w:szCs w:val="24"/>
              </w:rPr>
              <w:t>£0.00</w:t>
            </w:r>
          </w:p>
        </w:tc>
        <w:tc>
          <w:tcPr>
            <w:tcW w:w="1503" w:type="dxa"/>
          </w:tcPr>
          <w:p w:rsidR="00905B76" w:rsidRPr="00C81E21" w:rsidRDefault="00905B76" w:rsidP="00905B76">
            <w:pPr>
              <w:rPr>
                <w:rFonts w:ascii="Arial" w:hAnsi="Arial" w:cs="Arial"/>
                <w:sz w:val="24"/>
                <w:szCs w:val="24"/>
              </w:rPr>
            </w:pPr>
            <w:r w:rsidRPr="00C81E21">
              <w:rPr>
                <w:rFonts w:ascii="Arial" w:hAnsi="Arial" w:cs="Arial"/>
                <w:sz w:val="24"/>
                <w:szCs w:val="24"/>
              </w:rPr>
              <w:t>£</w:t>
            </w:r>
            <w:r>
              <w:rPr>
                <w:rFonts w:ascii="Arial" w:hAnsi="Arial" w:cs="Arial"/>
                <w:sz w:val="24"/>
                <w:szCs w:val="24"/>
              </w:rPr>
              <w:t>7.30</w:t>
            </w:r>
          </w:p>
        </w:tc>
        <w:tc>
          <w:tcPr>
            <w:tcW w:w="1503" w:type="dxa"/>
          </w:tcPr>
          <w:p w:rsidR="00905B76" w:rsidRPr="00C81E21" w:rsidRDefault="00905B76" w:rsidP="00905B76">
            <w:pPr>
              <w:rPr>
                <w:rFonts w:ascii="Arial" w:hAnsi="Arial" w:cs="Arial"/>
                <w:sz w:val="24"/>
                <w:szCs w:val="24"/>
              </w:rPr>
            </w:pPr>
            <w:r w:rsidRPr="00C81E21">
              <w:rPr>
                <w:rFonts w:ascii="Arial" w:hAnsi="Arial" w:cs="Arial"/>
                <w:sz w:val="24"/>
                <w:szCs w:val="24"/>
              </w:rPr>
              <w:t>£</w:t>
            </w:r>
            <w:r>
              <w:rPr>
                <w:rFonts w:ascii="Arial" w:hAnsi="Arial" w:cs="Arial"/>
                <w:sz w:val="24"/>
                <w:szCs w:val="24"/>
              </w:rPr>
              <w:t>27.80</w:t>
            </w:r>
          </w:p>
        </w:tc>
      </w:tr>
      <w:tr w:rsidR="00905B76" w:rsidRPr="00C81E21" w:rsidTr="002455F3">
        <w:tc>
          <w:tcPr>
            <w:tcW w:w="1502" w:type="dxa"/>
          </w:tcPr>
          <w:p w:rsidR="00905B76" w:rsidRPr="00C81E21" w:rsidRDefault="00905B76" w:rsidP="00905B76">
            <w:pPr>
              <w:rPr>
                <w:rFonts w:ascii="Arial" w:hAnsi="Arial" w:cs="Arial"/>
                <w:sz w:val="24"/>
                <w:szCs w:val="24"/>
              </w:rPr>
            </w:pPr>
            <w:r w:rsidRPr="00C81E21">
              <w:rPr>
                <w:rFonts w:ascii="Arial" w:hAnsi="Arial" w:cs="Arial"/>
                <w:sz w:val="24"/>
                <w:szCs w:val="24"/>
              </w:rPr>
              <w:t>1pm-4pm</w:t>
            </w:r>
          </w:p>
          <w:p w:rsidR="00905B76" w:rsidRPr="00C81E21" w:rsidRDefault="00905B76" w:rsidP="00905B76">
            <w:pPr>
              <w:rPr>
                <w:rFonts w:ascii="Arial" w:hAnsi="Arial" w:cs="Arial"/>
                <w:sz w:val="24"/>
                <w:szCs w:val="24"/>
              </w:rPr>
            </w:pPr>
          </w:p>
        </w:tc>
        <w:tc>
          <w:tcPr>
            <w:tcW w:w="1502" w:type="dxa"/>
          </w:tcPr>
          <w:p w:rsidR="00905B76" w:rsidRPr="00C81E21" w:rsidRDefault="00905B76" w:rsidP="00905B76">
            <w:pPr>
              <w:rPr>
                <w:rFonts w:ascii="Arial" w:hAnsi="Arial" w:cs="Arial"/>
                <w:sz w:val="24"/>
                <w:szCs w:val="24"/>
              </w:rPr>
            </w:pPr>
            <w:r w:rsidRPr="00C81E21">
              <w:rPr>
                <w:rFonts w:ascii="Arial" w:hAnsi="Arial" w:cs="Arial"/>
                <w:sz w:val="24"/>
                <w:szCs w:val="24"/>
              </w:rPr>
              <w:t>£0.00</w:t>
            </w:r>
          </w:p>
        </w:tc>
        <w:tc>
          <w:tcPr>
            <w:tcW w:w="1503" w:type="dxa"/>
          </w:tcPr>
          <w:p w:rsidR="00905B76" w:rsidRPr="00C81E21" w:rsidRDefault="00905B76" w:rsidP="00905B76">
            <w:pPr>
              <w:rPr>
                <w:rFonts w:ascii="Arial" w:hAnsi="Arial" w:cs="Arial"/>
                <w:sz w:val="24"/>
                <w:szCs w:val="24"/>
              </w:rPr>
            </w:pPr>
            <w:r w:rsidRPr="00C81E21">
              <w:rPr>
                <w:rFonts w:ascii="Arial" w:hAnsi="Arial" w:cs="Arial"/>
                <w:sz w:val="24"/>
                <w:szCs w:val="24"/>
              </w:rPr>
              <w:t>£0.00</w:t>
            </w:r>
          </w:p>
        </w:tc>
        <w:tc>
          <w:tcPr>
            <w:tcW w:w="1503" w:type="dxa"/>
          </w:tcPr>
          <w:p w:rsidR="00905B76" w:rsidRPr="00C81E21" w:rsidRDefault="00905B76" w:rsidP="00905B76">
            <w:pPr>
              <w:rPr>
                <w:rFonts w:ascii="Arial" w:hAnsi="Arial" w:cs="Arial"/>
                <w:sz w:val="24"/>
                <w:szCs w:val="24"/>
              </w:rPr>
            </w:pPr>
            <w:r w:rsidRPr="00C81E21">
              <w:rPr>
                <w:rFonts w:ascii="Arial" w:hAnsi="Arial" w:cs="Arial"/>
                <w:sz w:val="24"/>
                <w:szCs w:val="24"/>
              </w:rPr>
              <w:t>£0.00</w:t>
            </w:r>
          </w:p>
        </w:tc>
        <w:tc>
          <w:tcPr>
            <w:tcW w:w="1503" w:type="dxa"/>
          </w:tcPr>
          <w:p w:rsidR="00905B76" w:rsidRPr="00C81E21" w:rsidRDefault="00905B76" w:rsidP="00905B76">
            <w:pPr>
              <w:rPr>
                <w:rFonts w:ascii="Arial" w:hAnsi="Arial" w:cs="Arial"/>
                <w:sz w:val="24"/>
                <w:szCs w:val="24"/>
              </w:rPr>
            </w:pPr>
            <w:r w:rsidRPr="00C81E21">
              <w:rPr>
                <w:rFonts w:ascii="Arial" w:hAnsi="Arial" w:cs="Arial"/>
                <w:sz w:val="24"/>
                <w:szCs w:val="24"/>
              </w:rPr>
              <w:t>£</w:t>
            </w:r>
            <w:r>
              <w:rPr>
                <w:rFonts w:ascii="Arial" w:hAnsi="Arial" w:cs="Arial"/>
                <w:sz w:val="24"/>
                <w:szCs w:val="24"/>
              </w:rPr>
              <w:t>7.30</w:t>
            </w:r>
          </w:p>
        </w:tc>
        <w:tc>
          <w:tcPr>
            <w:tcW w:w="1503" w:type="dxa"/>
          </w:tcPr>
          <w:p w:rsidR="00905B76" w:rsidRPr="00C81E21" w:rsidRDefault="00905B76" w:rsidP="00905B76">
            <w:pPr>
              <w:rPr>
                <w:rFonts w:ascii="Arial" w:hAnsi="Arial" w:cs="Arial"/>
                <w:sz w:val="24"/>
                <w:szCs w:val="24"/>
              </w:rPr>
            </w:pPr>
            <w:r w:rsidRPr="00C81E21">
              <w:rPr>
                <w:rFonts w:ascii="Arial" w:hAnsi="Arial" w:cs="Arial"/>
                <w:sz w:val="24"/>
                <w:szCs w:val="24"/>
              </w:rPr>
              <w:t>£</w:t>
            </w:r>
            <w:r>
              <w:rPr>
                <w:rFonts w:ascii="Arial" w:hAnsi="Arial" w:cs="Arial"/>
                <w:sz w:val="24"/>
                <w:szCs w:val="24"/>
              </w:rPr>
              <w:t>27.80</w:t>
            </w:r>
          </w:p>
        </w:tc>
      </w:tr>
      <w:tr w:rsidR="00623326" w:rsidRPr="00C81E21" w:rsidTr="002455F3">
        <w:tc>
          <w:tcPr>
            <w:tcW w:w="1502" w:type="dxa"/>
          </w:tcPr>
          <w:p w:rsidR="00623326" w:rsidRPr="00C81E21" w:rsidRDefault="00623326" w:rsidP="002455F3">
            <w:pPr>
              <w:rPr>
                <w:rFonts w:ascii="Arial" w:hAnsi="Arial" w:cs="Arial"/>
                <w:sz w:val="24"/>
                <w:szCs w:val="24"/>
              </w:rPr>
            </w:pPr>
            <w:r w:rsidRPr="00C81E21">
              <w:rPr>
                <w:rFonts w:ascii="Arial" w:hAnsi="Arial" w:cs="Arial"/>
                <w:sz w:val="24"/>
                <w:szCs w:val="24"/>
              </w:rPr>
              <w:t xml:space="preserve">8am-6pm </w:t>
            </w:r>
          </w:p>
        </w:tc>
        <w:tc>
          <w:tcPr>
            <w:tcW w:w="1502" w:type="dxa"/>
          </w:tcPr>
          <w:p w:rsidR="00623326" w:rsidRPr="00C81E21" w:rsidRDefault="00623326" w:rsidP="002455F3">
            <w:pPr>
              <w:rPr>
                <w:rFonts w:ascii="Arial" w:hAnsi="Arial" w:cs="Arial"/>
                <w:sz w:val="24"/>
                <w:szCs w:val="24"/>
              </w:rPr>
            </w:pPr>
            <w:r>
              <w:rPr>
                <w:rFonts w:ascii="Arial" w:hAnsi="Arial" w:cs="Arial"/>
                <w:sz w:val="24"/>
                <w:szCs w:val="24"/>
              </w:rPr>
              <w:t>£27.00</w:t>
            </w:r>
          </w:p>
        </w:tc>
        <w:tc>
          <w:tcPr>
            <w:tcW w:w="1503" w:type="dxa"/>
          </w:tcPr>
          <w:p w:rsidR="00623326" w:rsidRPr="00C81E21" w:rsidRDefault="00905B76" w:rsidP="002455F3">
            <w:pPr>
              <w:rPr>
                <w:rFonts w:ascii="Arial" w:hAnsi="Arial" w:cs="Arial"/>
                <w:sz w:val="24"/>
                <w:szCs w:val="24"/>
              </w:rPr>
            </w:pPr>
            <w:r>
              <w:rPr>
                <w:rFonts w:ascii="Arial" w:hAnsi="Arial" w:cs="Arial"/>
                <w:sz w:val="24"/>
                <w:szCs w:val="24"/>
              </w:rPr>
              <w:t>£54.60</w:t>
            </w:r>
          </w:p>
        </w:tc>
        <w:tc>
          <w:tcPr>
            <w:tcW w:w="1503" w:type="dxa"/>
          </w:tcPr>
          <w:p w:rsidR="00623326"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100.60</w:t>
            </w:r>
          </w:p>
        </w:tc>
        <w:tc>
          <w:tcPr>
            <w:tcW w:w="1503" w:type="dxa"/>
          </w:tcPr>
          <w:p w:rsidR="00623326"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146.60</w:t>
            </w:r>
          </w:p>
        </w:tc>
        <w:tc>
          <w:tcPr>
            <w:tcW w:w="1503" w:type="dxa"/>
          </w:tcPr>
          <w:p w:rsidR="00623326" w:rsidRDefault="00623326" w:rsidP="002455F3">
            <w:pPr>
              <w:rPr>
                <w:rFonts w:ascii="Arial" w:hAnsi="Arial" w:cs="Arial"/>
                <w:sz w:val="24"/>
                <w:szCs w:val="24"/>
              </w:rPr>
            </w:pPr>
            <w:r>
              <w:rPr>
                <w:rFonts w:ascii="Arial" w:hAnsi="Arial" w:cs="Arial"/>
                <w:sz w:val="24"/>
                <w:szCs w:val="24"/>
              </w:rPr>
              <w:t>£</w:t>
            </w:r>
            <w:r w:rsidR="00905B76">
              <w:rPr>
                <w:rFonts w:ascii="Arial" w:hAnsi="Arial" w:cs="Arial"/>
                <w:sz w:val="24"/>
                <w:szCs w:val="24"/>
              </w:rPr>
              <w:t>192.60</w:t>
            </w:r>
          </w:p>
          <w:p w:rsidR="00623326" w:rsidRPr="00C81E21" w:rsidRDefault="00623326" w:rsidP="002455F3">
            <w:pPr>
              <w:rPr>
                <w:rFonts w:ascii="Arial" w:hAnsi="Arial" w:cs="Arial"/>
                <w:sz w:val="24"/>
                <w:szCs w:val="24"/>
              </w:rPr>
            </w:pPr>
          </w:p>
        </w:tc>
      </w:tr>
      <w:tr w:rsidR="00905B76" w:rsidRPr="00C81E21" w:rsidTr="002455F3">
        <w:tc>
          <w:tcPr>
            <w:tcW w:w="1502" w:type="dxa"/>
          </w:tcPr>
          <w:p w:rsidR="00905B76" w:rsidRPr="00C81E21" w:rsidRDefault="00905B76" w:rsidP="00905B76">
            <w:pPr>
              <w:rPr>
                <w:rFonts w:ascii="Arial" w:hAnsi="Arial" w:cs="Arial"/>
                <w:sz w:val="24"/>
                <w:szCs w:val="24"/>
              </w:rPr>
            </w:pPr>
            <w:r w:rsidRPr="00C81E21">
              <w:rPr>
                <w:rFonts w:ascii="Arial" w:hAnsi="Arial" w:cs="Arial"/>
                <w:sz w:val="24"/>
                <w:szCs w:val="24"/>
              </w:rPr>
              <w:t>9am-5pm</w:t>
            </w:r>
          </w:p>
        </w:tc>
        <w:tc>
          <w:tcPr>
            <w:tcW w:w="1502" w:type="dxa"/>
          </w:tcPr>
          <w:p w:rsidR="00905B76" w:rsidRPr="00C81E21" w:rsidRDefault="00905B76" w:rsidP="00905B76">
            <w:pPr>
              <w:rPr>
                <w:rFonts w:ascii="Arial" w:hAnsi="Arial" w:cs="Arial"/>
                <w:sz w:val="24"/>
                <w:szCs w:val="24"/>
              </w:rPr>
            </w:pPr>
            <w:r>
              <w:rPr>
                <w:rFonts w:ascii="Arial" w:hAnsi="Arial" w:cs="Arial"/>
                <w:sz w:val="24"/>
                <w:szCs w:val="24"/>
              </w:rPr>
              <w:t>£19.00</w:t>
            </w:r>
          </w:p>
        </w:tc>
        <w:tc>
          <w:tcPr>
            <w:tcW w:w="1503" w:type="dxa"/>
          </w:tcPr>
          <w:p w:rsidR="00905B76" w:rsidRPr="00C81E21" w:rsidRDefault="00905B76" w:rsidP="00905B76">
            <w:pPr>
              <w:rPr>
                <w:rFonts w:ascii="Arial" w:hAnsi="Arial" w:cs="Arial"/>
                <w:sz w:val="24"/>
                <w:szCs w:val="24"/>
              </w:rPr>
            </w:pPr>
            <w:r>
              <w:rPr>
                <w:rFonts w:ascii="Arial" w:hAnsi="Arial" w:cs="Arial"/>
                <w:sz w:val="24"/>
                <w:szCs w:val="24"/>
              </w:rPr>
              <w:t>£45.30</w:t>
            </w:r>
          </w:p>
        </w:tc>
        <w:tc>
          <w:tcPr>
            <w:tcW w:w="1503" w:type="dxa"/>
          </w:tcPr>
          <w:p w:rsidR="00905B76" w:rsidRPr="00C81E21" w:rsidRDefault="00905B76" w:rsidP="00905B76">
            <w:pPr>
              <w:rPr>
                <w:rFonts w:ascii="Arial" w:hAnsi="Arial" w:cs="Arial"/>
                <w:sz w:val="24"/>
                <w:szCs w:val="24"/>
              </w:rPr>
            </w:pPr>
            <w:r>
              <w:rPr>
                <w:rFonts w:ascii="Arial" w:hAnsi="Arial" w:cs="Arial"/>
                <w:sz w:val="24"/>
                <w:szCs w:val="24"/>
              </w:rPr>
              <w:t>£91.30</w:t>
            </w:r>
          </w:p>
        </w:tc>
        <w:tc>
          <w:tcPr>
            <w:tcW w:w="1503" w:type="dxa"/>
          </w:tcPr>
          <w:p w:rsidR="00905B76" w:rsidRPr="00C81E21" w:rsidRDefault="00905B76" w:rsidP="00905B76">
            <w:pPr>
              <w:rPr>
                <w:rFonts w:ascii="Arial" w:hAnsi="Arial" w:cs="Arial"/>
                <w:sz w:val="24"/>
                <w:szCs w:val="24"/>
              </w:rPr>
            </w:pPr>
            <w:r>
              <w:rPr>
                <w:rFonts w:ascii="Arial" w:hAnsi="Arial" w:cs="Arial"/>
                <w:sz w:val="24"/>
                <w:szCs w:val="24"/>
              </w:rPr>
              <w:t>£137.30</w:t>
            </w:r>
          </w:p>
        </w:tc>
        <w:tc>
          <w:tcPr>
            <w:tcW w:w="1503" w:type="dxa"/>
          </w:tcPr>
          <w:p w:rsidR="00905B76" w:rsidRDefault="00905B76" w:rsidP="00905B76">
            <w:pPr>
              <w:rPr>
                <w:rFonts w:ascii="Arial" w:hAnsi="Arial" w:cs="Arial"/>
                <w:sz w:val="24"/>
                <w:szCs w:val="24"/>
              </w:rPr>
            </w:pPr>
            <w:r>
              <w:rPr>
                <w:rFonts w:ascii="Arial" w:hAnsi="Arial" w:cs="Arial"/>
                <w:sz w:val="24"/>
                <w:szCs w:val="24"/>
              </w:rPr>
              <w:t>£183.30</w:t>
            </w:r>
          </w:p>
          <w:p w:rsidR="00905B76" w:rsidRPr="00C81E21" w:rsidRDefault="00905B76" w:rsidP="00905B76">
            <w:pPr>
              <w:rPr>
                <w:rFonts w:ascii="Arial" w:hAnsi="Arial" w:cs="Arial"/>
                <w:sz w:val="24"/>
                <w:szCs w:val="24"/>
              </w:rPr>
            </w:pPr>
          </w:p>
        </w:tc>
      </w:tr>
      <w:tr w:rsidR="00623326" w:rsidRPr="00C81E21" w:rsidTr="002455F3">
        <w:tc>
          <w:tcPr>
            <w:tcW w:w="1502" w:type="dxa"/>
          </w:tcPr>
          <w:p w:rsidR="00623326" w:rsidRPr="00C81E21" w:rsidRDefault="00623326" w:rsidP="002455F3">
            <w:pPr>
              <w:rPr>
                <w:rFonts w:ascii="Arial" w:hAnsi="Arial" w:cs="Arial"/>
                <w:sz w:val="24"/>
                <w:szCs w:val="24"/>
              </w:rPr>
            </w:pPr>
            <w:r w:rsidRPr="00C81E21">
              <w:rPr>
                <w:rFonts w:ascii="Arial" w:hAnsi="Arial" w:cs="Arial"/>
                <w:sz w:val="24"/>
                <w:szCs w:val="24"/>
              </w:rPr>
              <w:t>9am-4pm</w:t>
            </w:r>
          </w:p>
          <w:p w:rsidR="00623326" w:rsidRPr="00C81E21" w:rsidRDefault="00623326" w:rsidP="002455F3">
            <w:pPr>
              <w:rPr>
                <w:rFonts w:ascii="Arial" w:hAnsi="Arial" w:cs="Arial"/>
                <w:sz w:val="24"/>
                <w:szCs w:val="24"/>
              </w:rPr>
            </w:pPr>
          </w:p>
        </w:tc>
        <w:tc>
          <w:tcPr>
            <w:tcW w:w="1502" w:type="dxa"/>
          </w:tcPr>
          <w:p w:rsidR="00623326" w:rsidRPr="00C81E21" w:rsidRDefault="00623326" w:rsidP="002455F3">
            <w:pPr>
              <w:rPr>
                <w:rFonts w:ascii="Arial" w:hAnsi="Arial" w:cs="Arial"/>
                <w:sz w:val="24"/>
                <w:szCs w:val="24"/>
              </w:rPr>
            </w:pPr>
            <w:r>
              <w:rPr>
                <w:rFonts w:ascii="Arial" w:hAnsi="Arial" w:cs="Arial"/>
                <w:sz w:val="24"/>
                <w:szCs w:val="24"/>
              </w:rPr>
              <w:t>£10.00</w:t>
            </w:r>
          </w:p>
        </w:tc>
        <w:tc>
          <w:tcPr>
            <w:tcW w:w="1503" w:type="dxa"/>
          </w:tcPr>
          <w:p w:rsidR="00623326"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34.60</w:t>
            </w:r>
          </w:p>
        </w:tc>
        <w:tc>
          <w:tcPr>
            <w:tcW w:w="1503" w:type="dxa"/>
          </w:tcPr>
          <w:p w:rsidR="00623326"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80.60</w:t>
            </w:r>
          </w:p>
        </w:tc>
        <w:tc>
          <w:tcPr>
            <w:tcW w:w="1503" w:type="dxa"/>
          </w:tcPr>
          <w:p w:rsidR="00623326"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126.60</w:t>
            </w:r>
          </w:p>
        </w:tc>
        <w:tc>
          <w:tcPr>
            <w:tcW w:w="1503" w:type="dxa"/>
          </w:tcPr>
          <w:p w:rsidR="00623326"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172.60</w:t>
            </w:r>
          </w:p>
        </w:tc>
      </w:tr>
      <w:tr w:rsidR="00623326" w:rsidRPr="00C81E21" w:rsidTr="002455F3">
        <w:tc>
          <w:tcPr>
            <w:tcW w:w="1502" w:type="dxa"/>
          </w:tcPr>
          <w:p w:rsidR="00623326" w:rsidRPr="00C81E21" w:rsidRDefault="00623326" w:rsidP="002455F3">
            <w:pPr>
              <w:rPr>
                <w:rFonts w:ascii="Arial" w:hAnsi="Arial" w:cs="Arial"/>
                <w:sz w:val="24"/>
                <w:szCs w:val="24"/>
              </w:rPr>
            </w:pPr>
            <w:r w:rsidRPr="00C81E21">
              <w:rPr>
                <w:rFonts w:ascii="Arial" w:hAnsi="Arial" w:cs="Arial"/>
                <w:sz w:val="24"/>
                <w:szCs w:val="24"/>
              </w:rPr>
              <w:t>8am-4pm</w:t>
            </w:r>
          </w:p>
          <w:p w:rsidR="00623326" w:rsidRPr="00C81E21" w:rsidRDefault="00623326" w:rsidP="002455F3">
            <w:pPr>
              <w:rPr>
                <w:rFonts w:ascii="Arial" w:hAnsi="Arial" w:cs="Arial"/>
                <w:sz w:val="24"/>
                <w:szCs w:val="24"/>
              </w:rPr>
            </w:pPr>
          </w:p>
        </w:tc>
        <w:tc>
          <w:tcPr>
            <w:tcW w:w="1502" w:type="dxa"/>
          </w:tcPr>
          <w:p w:rsidR="00623326" w:rsidRPr="00C81E21" w:rsidRDefault="00623326" w:rsidP="002455F3">
            <w:pPr>
              <w:rPr>
                <w:rFonts w:ascii="Arial" w:hAnsi="Arial" w:cs="Arial"/>
                <w:sz w:val="24"/>
                <w:szCs w:val="24"/>
              </w:rPr>
            </w:pPr>
            <w:r>
              <w:rPr>
                <w:rFonts w:ascii="Arial" w:hAnsi="Arial" w:cs="Arial"/>
                <w:sz w:val="24"/>
                <w:szCs w:val="24"/>
              </w:rPr>
              <w:t>£18.00</w:t>
            </w:r>
          </w:p>
        </w:tc>
        <w:tc>
          <w:tcPr>
            <w:tcW w:w="1503" w:type="dxa"/>
          </w:tcPr>
          <w:p w:rsidR="00623326"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43.30</w:t>
            </w:r>
          </w:p>
        </w:tc>
        <w:tc>
          <w:tcPr>
            <w:tcW w:w="1503" w:type="dxa"/>
          </w:tcPr>
          <w:p w:rsidR="00623326"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89.30</w:t>
            </w:r>
          </w:p>
        </w:tc>
        <w:tc>
          <w:tcPr>
            <w:tcW w:w="1503" w:type="dxa"/>
          </w:tcPr>
          <w:p w:rsidR="00623326"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135.30</w:t>
            </w:r>
          </w:p>
        </w:tc>
        <w:tc>
          <w:tcPr>
            <w:tcW w:w="1503" w:type="dxa"/>
          </w:tcPr>
          <w:p w:rsidR="00623326" w:rsidRPr="00C81E21" w:rsidRDefault="00623326" w:rsidP="00905B76">
            <w:pPr>
              <w:rPr>
                <w:rFonts w:ascii="Arial" w:hAnsi="Arial" w:cs="Arial"/>
                <w:sz w:val="24"/>
                <w:szCs w:val="24"/>
              </w:rPr>
            </w:pPr>
            <w:r>
              <w:rPr>
                <w:rFonts w:ascii="Arial" w:hAnsi="Arial" w:cs="Arial"/>
                <w:sz w:val="24"/>
                <w:szCs w:val="24"/>
              </w:rPr>
              <w:t>£</w:t>
            </w:r>
            <w:r w:rsidR="00905B76">
              <w:rPr>
                <w:rFonts w:ascii="Arial" w:hAnsi="Arial" w:cs="Arial"/>
                <w:sz w:val="24"/>
                <w:szCs w:val="24"/>
              </w:rPr>
              <w:t>181.30</w:t>
            </w:r>
          </w:p>
        </w:tc>
      </w:tr>
    </w:tbl>
    <w:p w:rsidR="00623326" w:rsidRPr="00623326" w:rsidRDefault="00623326" w:rsidP="001D1C85">
      <w:pPr>
        <w:rPr>
          <w:rFonts w:ascii="Arial" w:hAnsi="Arial" w:cs="Arial"/>
          <w:b/>
          <w:sz w:val="24"/>
          <w:szCs w:val="24"/>
        </w:rPr>
      </w:pPr>
    </w:p>
    <w:sectPr w:rsidR="00623326" w:rsidRPr="006233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D6" w:rsidRDefault="00FF36D6" w:rsidP="006C0C06">
      <w:pPr>
        <w:spacing w:after="0" w:line="240" w:lineRule="auto"/>
      </w:pPr>
      <w:r>
        <w:separator/>
      </w:r>
    </w:p>
  </w:endnote>
  <w:endnote w:type="continuationSeparator" w:id="0">
    <w:p w:rsidR="00FF36D6" w:rsidRDefault="00FF36D6" w:rsidP="006C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D6" w:rsidRDefault="00FF36D6" w:rsidP="006C0C06">
      <w:pPr>
        <w:spacing w:after="0" w:line="240" w:lineRule="auto"/>
      </w:pPr>
      <w:r>
        <w:separator/>
      </w:r>
    </w:p>
  </w:footnote>
  <w:footnote w:type="continuationSeparator" w:id="0">
    <w:p w:rsidR="00FF36D6" w:rsidRDefault="00FF36D6" w:rsidP="006C0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A3"/>
    <w:rsid w:val="0004573E"/>
    <w:rsid w:val="00110877"/>
    <w:rsid w:val="001D1C85"/>
    <w:rsid w:val="002F7324"/>
    <w:rsid w:val="0034496D"/>
    <w:rsid w:val="005B68C7"/>
    <w:rsid w:val="005C2C6C"/>
    <w:rsid w:val="00623326"/>
    <w:rsid w:val="006C0C06"/>
    <w:rsid w:val="007116C4"/>
    <w:rsid w:val="007A45D8"/>
    <w:rsid w:val="00841F9B"/>
    <w:rsid w:val="008F08A0"/>
    <w:rsid w:val="00905B76"/>
    <w:rsid w:val="00A14228"/>
    <w:rsid w:val="00A56A98"/>
    <w:rsid w:val="00B234C3"/>
    <w:rsid w:val="00B274DB"/>
    <w:rsid w:val="00BE39EA"/>
    <w:rsid w:val="00C3237C"/>
    <w:rsid w:val="00C81E21"/>
    <w:rsid w:val="00D404A3"/>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05697-174A-40EE-811A-077117A8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C06"/>
  </w:style>
  <w:style w:type="paragraph" w:styleId="Footer">
    <w:name w:val="footer"/>
    <w:basedOn w:val="Normal"/>
    <w:link w:val="FooterChar"/>
    <w:uiPriority w:val="99"/>
    <w:unhideWhenUsed/>
    <w:rsid w:val="006C0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C06"/>
  </w:style>
  <w:style w:type="table" w:styleId="TableGrid">
    <w:name w:val="Table Grid"/>
    <w:basedOn w:val="TableNormal"/>
    <w:uiPriority w:val="39"/>
    <w:rsid w:val="006C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Jamieson</dc:creator>
  <cp:keywords/>
  <dc:description/>
  <cp:lastModifiedBy>Nicola Jamieson</cp:lastModifiedBy>
  <cp:revision>7</cp:revision>
  <dcterms:created xsi:type="dcterms:W3CDTF">2016-11-15T10:17:00Z</dcterms:created>
  <dcterms:modified xsi:type="dcterms:W3CDTF">2017-01-18T13:58:00Z</dcterms:modified>
</cp:coreProperties>
</file>